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21DEB0" w14:textId="77777777" w:rsidR="00B16306" w:rsidRDefault="00416C00">
      <w:pPr>
        <w:rPr>
          <w:rFonts w:eastAsia="DIN" w:cs="DIN"/>
        </w:rPr>
      </w:pPr>
      <w:r>
        <w:rPr>
          <w:noProof/>
        </w:rPr>
        <w:drawing>
          <wp:anchor distT="0" distB="0" distL="114300" distR="114300" simplePos="0" relativeHeight="251658240" behindDoc="0" locked="0" layoutInCell="1" hidden="0" allowOverlap="1" wp14:anchorId="66D69B51" wp14:editId="521160F2">
            <wp:simplePos x="0" y="0"/>
            <wp:positionH relativeFrom="page">
              <wp:posOffset>15240</wp:posOffset>
            </wp:positionH>
            <wp:positionV relativeFrom="page">
              <wp:align>top</wp:align>
            </wp:positionV>
            <wp:extent cx="7772400" cy="10058400"/>
            <wp:effectExtent l="0" t="0" r="0" b="0"/>
            <wp:wrapNone/>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772400" cy="10058400"/>
                    </a:xfrm>
                    <a:prstGeom prst="rect">
                      <a:avLst/>
                    </a:prstGeom>
                    <a:ln/>
                  </pic:spPr>
                </pic:pic>
              </a:graphicData>
            </a:graphic>
          </wp:anchor>
        </w:drawing>
      </w:r>
    </w:p>
    <w:p w14:paraId="5368FC19" w14:textId="77777777" w:rsidR="00B16306" w:rsidRDefault="00416C00">
      <w:pPr>
        <w:rPr>
          <w:rFonts w:eastAsia="DIN" w:cs="DIN"/>
          <w:sz w:val="32"/>
          <w:szCs w:val="32"/>
        </w:rPr>
      </w:pPr>
      <w:r>
        <w:br w:type="page"/>
      </w:r>
    </w:p>
    <w:p w14:paraId="7D9C3614" w14:textId="77777777" w:rsidR="00B16306" w:rsidRDefault="00416C00">
      <w:pPr>
        <w:pStyle w:val="Heading1"/>
      </w:pPr>
      <w:r>
        <w:lastRenderedPageBreak/>
        <w:t xml:space="preserve">Training Notes </w:t>
      </w:r>
    </w:p>
    <w:p w14:paraId="6CD385CA" w14:textId="77777777" w:rsidR="00901834" w:rsidRDefault="00901834" w:rsidP="00901834"/>
    <w:p w14:paraId="09C07F36" w14:textId="77777777" w:rsidR="00B16306" w:rsidRDefault="00416C00">
      <w:pPr>
        <w:pStyle w:val="Heading2"/>
      </w:pPr>
      <w:r>
        <w:t>Module 1 Notes</w:t>
      </w:r>
    </w:p>
    <w:p w14:paraId="38DCF297" w14:textId="77777777" w:rsidR="00B16306" w:rsidRDefault="00B16306">
      <w:pPr>
        <w:rPr>
          <w:rFonts w:eastAsia="DIN" w:cs="DIN"/>
          <w:b/>
        </w:rPr>
      </w:pPr>
    </w:p>
    <w:p w14:paraId="0F5358A2" w14:textId="77777777" w:rsidR="00B16306" w:rsidRDefault="00416C00">
      <w:pPr>
        <w:rPr>
          <w:rFonts w:eastAsia="DIN" w:cs="DIN"/>
        </w:rPr>
      </w:pPr>
      <w:r>
        <w:rPr>
          <w:rFonts w:eastAsia="DIN" w:cs="DIN"/>
        </w:rPr>
        <w:t xml:space="preserve">What are some examples of safe physical activities vs activities to avoid during pregnancy? </w:t>
      </w:r>
    </w:p>
    <w:p w14:paraId="0B7C0729" w14:textId="77777777" w:rsidR="00B16306" w:rsidRDefault="00B16306">
      <w:pPr>
        <w:rPr>
          <w:rFonts w:eastAsia="DIN" w:cs="DIN"/>
        </w:rPr>
      </w:pPr>
    </w:p>
    <w:tbl>
      <w:tblPr>
        <w:tblStyle w:val="af9"/>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bottom w:w="0" w:type="dxa"/>
        </w:tblCellMar>
        <w:tblLook w:val="0400" w:firstRow="0" w:lastRow="0" w:firstColumn="0" w:lastColumn="0" w:noHBand="0" w:noVBand="1"/>
      </w:tblPr>
      <w:tblGrid>
        <w:gridCol w:w="4680"/>
        <w:gridCol w:w="4680"/>
      </w:tblGrid>
      <w:tr w:rsidR="00B16306" w14:paraId="2505AF9D" w14:textId="77777777" w:rsidTr="006A2B06">
        <w:trPr>
          <w:trHeight w:val="392"/>
        </w:trPr>
        <w:tc>
          <w:tcPr>
            <w:tcW w:w="4680" w:type="dxa"/>
            <w:shd w:val="clear" w:color="auto" w:fill="6C54A3"/>
            <w:tcMar>
              <w:top w:w="0" w:type="dxa"/>
              <w:left w:w="100" w:type="dxa"/>
              <w:bottom w:w="0" w:type="dxa"/>
              <w:right w:w="100" w:type="dxa"/>
            </w:tcMar>
            <w:vAlign w:val="center"/>
          </w:tcPr>
          <w:p w14:paraId="302B6E3C" w14:textId="77777777" w:rsidR="00B16306" w:rsidRDefault="00416C00" w:rsidP="006A2B06">
            <w:pPr>
              <w:widowControl w:val="0"/>
              <w:spacing w:after="120"/>
              <w:rPr>
                <w:rFonts w:eastAsia="DIN" w:cs="DIN"/>
                <w:b/>
                <w:color w:val="FFFFFF"/>
              </w:rPr>
            </w:pPr>
            <w:r>
              <w:rPr>
                <w:rFonts w:eastAsia="DIN" w:cs="DIN"/>
                <w:b/>
                <w:color w:val="FFFFFF"/>
              </w:rPr>
              <w:t>Safe Activities</w:t>
            </w:r>
          </w:p>
        </w:tc>
        <w:tc>
          <w:tcPr>
            <w:tcW w:w="4680" w:type="dxa"/>
            <w:shd w:val="clear" w:color="auto" w:fill="6C54A3"/>
            <w:tcMar>
              <w:top w:w="0" w:type="dxa"/>
              <w:left w:w="100" w:type="dxa"/>
              <w:bottom w:w="0" w:type="dxa"/>
              <w:right w:w="100" w:type="dxa"/>
            </w:tcMar>
            <w:vAlign w:val="center"/>
          </w:tcPr>
          <w:p w14:paraId="0D30D26F" w14:textId="77777777" w:rsidR="00B16306" w:rsidRDefault="00416C00" w:rsidP="006A2B06">
            <w:pPr>
              <w:widowControl w:val="0"/>
              <w:spacing w:after="120"/>
              <w:rPr>
                <w:rFonts w:eastAsia="DIN" w:cs="DIN"/>
                <w:b/>
                <w:color w:val="FFFFFF"/>
              </w:rPr>
            </w:pPr>
            <w:r>
              <w:rPr>
                <w:rFonts w:eastAsia="DIN" w:cs="DIN"/>
                <w:b/>
                <w:color w:val="FFFFFF"/>
              </w:rPr>
              <w:t>Avoid Activities</w:t>
            </w:r>
          </w:p>
        </w:tc>
      </w:tr>
      <w:tr w:rsidR="00B16306" w14:paraId="7DFE9D62" w14:textId="77777777" w:rsidTr="006A2B06">
        <w:trPr>
          <w:trHeight w:val="392"/>
        </w:trPr>
        <w:tc>
          <w:tcPr>
            <w:tcW w:w="4680" w:type="dxa"/>
            <w:shd w:val="clear" w:color="auto" w:fill="auto"/>
            <w:tcMar>
              <w:top w:w="100" w:type="dxa"/>
              <w:left w:w="100" w:type="dxa"/>
              <w:bottom w:w="100" w:type="dxa"/>
              <w:right w:w="100" w:type="dxa"/>
            </w:tcMar>
          </w:tcPr>
          <w:p w14:paraId="662ED1DB" w14:textId="77777777" w:rsidR="00B16306" w:rsidRDefault="00B16306" w:rsidP="006A2B06">
            <w:pPr>
              <w:widowControl w:val="0"/>
              <w:spacing w:after="120"/>
              <w:rPr>
                <w:rFonts w:eastAsia="DIN" w:cs="DIN"/>
              </w:rPr>
            </w:pPr>
          </w:p>
        </w:tc>
        <w:tc>
          <w:tcPr>
            <w:tcW w:w="4680" w:type="dxa"/>
            <w:shd w:val="clear" w:color="auto" w:fill="auto"/>
            <w:tcMar>
              <w:top w:w="100" w:type="dxa"/>
              <w:left w:w="100" w:type="dxa"/>
              <w:bottom w:w="100" w:type="dxa"/>
              <w:right w:w="100" w:type="dxa"/>
            </w:tcMar>
          </w:tcPr>
          <w:p w14:paraId="2D35A4C3" w14:textId="77777777" w:rsidR="00B16306" w:rsidRDefault="00B16306" w:rsidP="006A2B06">
            <w:pPr>
              <w:widowControl w:val="0"/>
              <w:spacing w:after="120"/>
              <w:rPr>
                <w:rFonts w:eastAsia="DIN" w:cs="DIN"/>
              </w:rPr>
            </w:pPr>
          </w:p>
        </w:tc>
      </w:tr>
      <w:tr w:rsidR="00B16306" w14:paraId="2ED75399" w14:textId="77777777" w:rsidTr="006A2B06">
        <w:trPr>
          <w:trHeight w:val="392"/>
        </w:trPr>
        <w:tc>
          <w:tcPr>
            <w:tcW w:w="4680" w:type="dxa"/>
            <w:shd w:val="clear" w:color="auto" w:fill="auto"/>
            <w:tcMar>
              <w:top w:w="100" w:type="dxa"/>
              <w:left w:w="100" w:type="dxa"/>
              <w:bottom w:w="100" w:type="dxa"/>
              <w:right w:w="100" w:type="dxa"/>
            </w:tcMar>
          </w:tcPr>
          <w:p w14:paraId="2BE8C2EC" w14:textId="77777777" w:rsidR="00B16306" w:rsidRDefault="00B16306" w:rsidP="006A2B06">
            <w:pPr>
              <w:widowControl w:val="0"/>
              <w:spacing w:after="120"/>
              <w:rPr>
                <w:rFonts w:eastAsia="DIN" w:cs="DIN"/>
              </w:rPr>
            </w:pPr>
          </w:p>
        </w:tc>
        <w:tc>
          <w:tcPr>
            <w:tcW w:w="4680" w:type="dxa"/>
            <w:shd w:val="clear" w:color="auto" w:fill="auto"/>
            <w:tcMar>
              <w:top w:w="100" w:type="dxa"/>
              <w:left w:w="100" w:type="dxa"/>
              <w:bottom w:w="100" w:type="dxa"/>
              <w:right w:w="100" w:type="dxa"/>
            </w:tcMar>
          </w:tcPr>
          <w:p w14:paraId="1B8A9734" w14:textId="77777777" w:rsidR="00B16306" w:rsidRDefault="00B16306" w:rsidP="006A2B06">
            <w:pPr>
              <w:widowControl w:val="0"/>
              <w:spacing w:after="120"/>
              <w:rPr>
                <w:rFonts w:eastAsia="DIN" w:cs="DIN"/>
              </w:rPr>
            </w:pPr>
          </w:p>
        </w:tc>
      </w:tr>
      <w:tr w:rsidR="00B16306" w14:paraId="10B94AD4" w14:textId="77777777" w:rsidTr="006A2B06">
        <w:trPr>
          <w:trHeight w:val="392"/>
        </w:trPr>
        <w:tc>
          <w:tcPr>
            <w:tcW w:w="4680" w:type="dxa"/>
            <w:shd w:val="clear" w:color="auto" w:fill="auto"/>
            <w:tcMar>
              <w:top w:w="100" w:type="dxa"/>
              <w:left w:w="100" w:type="dxa"/>
              <w:bottom w:w="100" w:type="dxa"/>
              <w:right w:w="100" w:type="dxa"/>
            </w:tcMar>
          </w:tcPr>
          <w:p w14:paraId="15AEE6C8" w14:textId="77777777" w:rsidR="00B16306" w:rsidRDefault="00B16306" w:rsidP="006A2B06">
            <w:pPr>
              <w:widowControl w:val="0"/>
              <w:spacing w:after="120"/>
              <w:rPr>
                <w:rFonts w:eastAsia="DIN" w:cs="DIN"/>
              </w:rPr>
            </w:pPr>
          </w:p>
        </w:tc>
        <w:tc>
          <w:tcPr>
            <w:tcW w:w="4680" w:type="dxa"/>
            <w:shd w:val="clear" w:color="auto" w:fill="auto"/>
            <w:tcMar>
              <w:top w:w="100" w:type="dxa"/>
              <w:left w:w="100" w:type="dxa"/>
              <w:bottom w:w="100" w:type="dxa"/>
              <w:right w:w="100" w:type="dxa"/>
            </w:tcMar>
          </w:tcPr>
          <w:p w14:paraId="71D84418" w14:textId="77777777" w:rsidR="00B16306" w:rsidRDefault="00B16306" w:rsidP="006A2B06">
            <w:pPr>
              <w:widowControl w:val="0"/>
              <w:spacing w:after="120"/>
              <w:rPr>
                <w:rFonts w:eastAsia="DIN" w:cs="DIN"/>
              </w:rPr>
            </w:pPr>
          </w:p>
        </w:tc>
      </w:tr>
      <w:tr w:rsidR="00B16306" w14:paraId="7655C06B" w14:textId="77777777" w:rsidTr="006A2B06">
        <w:trPr>
          <w:trHeight w:val="392"/>
        </w:trPr>
        <w:tc>
          <w:tcPr>
            <w:tcW w:w="4680" w:type="dxa"/>
            <w:shd w:val="clear" w:color="auto" w:fill="auto"/>
            <w:tcMar>
              <w:top w:w="100" w:type="dxa"/>
              <w:left w:w="100" w:type="dxa"/>
              <w:bottom w:w="100" w:type="dxa"/>
              <w:right w:w="100" w:type="dxa"/>
            </w:tcMar>
          </w:tcPr>
          <w:p w14:paraId="2F784F1B" w14:textId="77777777" w:rsidR="00B16306" w:rsidRDefault="00B16306" w:rsidP="006A2B06">
            <w:pPr>
              <w:widowControl w:val="0"/>
              <w:spacing w:after="120"/>
              <w:rPr>
                <w:rFonts w:eastAsia="DIN" w:cs="DIN"/>
              </w:rPr>
            </w:pPr>
          </w:p>
        </w:tc>
        <w:tc>
          <w:tcPr>
            <w:tcW w:w="4680" w:type="dxa"/>
            <w:shd w:val="clear" w:color="auto" w:fill="auto"/>
            <w:tcMar>
              <w:top w:w="100" w:type="dxa"/>
              <w:left w:w="100" w:type="dxa"/>
              <w:bottom w:w="100" w:type="dxa"/>
              <w:right w:w="100" w:type="dxa"/>
            </w:tcMar>
          </w:tcPr>
          <w:p w14:paraId="357F791B" w14:textId="77777777" w:rsidR="00B16306" w:rsidRDefault="00B16306" w:rsidP="006A2B06">
            <w:pPr>
              <w:widowControl w:val="0"/>
              <w:spacing w:after="120"/>
              <w:rPr>
                <w:rFonts w:eastAsia="DIN" w:cs="DIN"/>
              </w:rPr>
            </w:pPr>
          </w:p>
        </w:tc>
      </w:tr>
      <w:tr w:rsidR="00B16306" w14:paraId="352889E0" w14:textId="77777777" w:rsidTr="006A2B06">
        <w:trPr>
          <w:trHeight w:val="392"/>
        </w:trPr>
        <w:tc>
          <w:tcPr>
            <w:tcW w:w="4680" w:type="dxa"/>
            <w:shd w:val="clear" w:color="auto" w:fill="auto"/>
            <w:tcMar>
              <w:top w:w="100" w:type="dxa"/>
              <w:left w:w="100" w:type="dxa"/>
              <w:bottom w:w="100" w:type="dxa"/>
              <w:right w:w="100" w:type="dxa"/>
            </w:tcMar>
          </w:tcPr>
          <w:p w14:paraId="52C3D13D" w14:textId="77777777" w:rsidR="00B16306" w:rsidRDefault="00B16306" w:rsidP="006A2B06">
            <w:pPr>
              <w:widowControl w:val="0"/>
              <w:spacing w:after="120"/>
              <w:rPr>
                <w:rFonts w:eastAsia="DIN" w:cs="DIN"/>
              </w:rPr>
            </w:pPr>
          </w:p>
        </w:tc>
        <w:tc>
          <w:tcPr>
            <w:tcW w:w="4680" w:type="dxa"/>
            <w:shd w:val="clear" w:color="auto" w:fill="auto"/>
            <w:tcMar>
              <w:top w:w="100" w:type="dxa"/>
              <w:left w:w="100" w:type="dxa"/>
              <w:bottom w:w="100" w:type="dxa"/>
              <w:right w:w="100" w:type="dxa"/>
            </w:tcMar>
          </w:tcPr>
          <w:p w14:paraId="3D3F017A" w14:textId="77777777" w:rsidR="00B16306" w:rsidRDefault="00B16306" w:rsidP="006A2B06">
            <w:pPr>
              <w:widowControl w:val="0"/>
              <w:spacing w:after="120"/>
              <w:rPr>
                <w:rFonts w:eastAsia="DIN" w:cs="DIN"/>
              </w:rPr>
            </w:pPr>
          </w:p>
        </w:tc>
      </w:tr>
      <w:tr w:rsidR="00B16306" w14:paraId="15BB8C66" w14:textId="77777777" w:rsidTr="006A2B06">
        <w:trPr>
          <w:trHeight w:val="392"/>
        </w:trPr>
        <w:tc>
          <w:tcPr>
            <w:tcW w:w="4680" w:type="dxa"/>
            <w:shd w:val="clear" w:color="auto" w:fill="auto"/>
            <w:tcMar>
              <w:top w:w="100" w:type="dxa"/>
              <w:left w:w="100" w:type="dxa"/>
              <w:bottom w:w="100" w:type="dxa"/>
              <w:right w:w="100" w:type="dxa"/>
            </w:tcMar>
          </w:tcPr>
          <w:p w14:paraId="6F3E2712" w14:textId="77777777" w:rsidR="00B16306" w:rsidRDefault="00B16306" w:rsidP="006A2B06">
            <w:pPr>
              <w:widowControl w:val="0"/>
              <w:spacing w:after="120"/>
              <w:rPr>
                <w:rFonts w:eastAsia="DIN" w:cs="DIN"/>
              </w:rPr>
            </w:pPr>
          </w:p>
        </w:tc>
        <w:tc>
          <w:tcPr>
            <w:tcW w:w="4680" w:type="dxa"/>
            <w:shd w:val="clear" w:color="auto" w:fill="auto"/>
            <w:tcMar>
              <w:top w:w="100" w:type="dxa"/>
              <w:left w:w="100" w:type="dxa"/>
              <w:bottom w:w="100" w:type="dxa"/>
              <w:right w:w="100" w:type="dxa"/>
            </w:tcMar>
          </w:tcPr>
          <w:p w14:paraId="3E6DCF6E" w14:textId="77777777" w:rsidR="00B16306" w:rsidRDefault="00B16306" w:rsidP="006A2B06">
            <w:pPr>
              <w:widowControl w:val="0"/>
              <w:spacing w:after="120"/>
              <w:rPr>
                <w:rFonts w:eastAsia="DIN" w:cs="DIN"/>
              </w:rPr>
            </w:pPr>
          </w:p>
        </w:tc>
      </w:tr>
    </w:tbl>
    <w:p w14:paraId="5705EBF0" w14:textId="77777777" w:rsidR="00B16306" w:rsidRDefault="00B16306">
      <w:pPr>
        <w:rPr>
          <w:rFonts w:eastAsia="DIN" w:cs="DIN"/>
          <w:b/>
        </w:rPr>
      </w:pPr>
    </w:p>
    <w:p w14:paraId="19392996" w14:textId="77777777" w:rsidR="00B16306" w:rsidRDefault="00416C00" w:rsidP="00901834">
      <w:pPr>
        <w:pStyle w:val="Heading2"/>
      </w:pPr>
      <w:r>
        <w:t>Module 2 Notes</w:t>
      </w:r>
    </w:p>
    <w:p w14:paraId="40FD1956" w14:textId="77777777" w:rsidR="00B16306" w:rsidRDefault="00B16306">
      <w:pPr>
        <w:rPr>
          <w:rFonts w:eastAsia="DIN" w:cs="DIN"/>
        </w:rPr>
      </w:pPr>
    </w:p>
    <w:tbl>
      <w:tblPr>
        <w:tblStyle w:val="afa"/>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bottom w:w="0" w:type="dxa"/>
        </w:tblCellMar>
        <w:tblLook w:val="0600" w:firstRow="0" w:lastRow="0" w:firstColumn="0" w:lastColumn="0" w:noHBand="1" w:noVBand="1"/>
      </w:tblPr>
      <w:tblGrid>
        <w:gridCol w:w="4680"/>
        <w:gridCol w:w="4680"/>
      </w:tblGrid>
      <w:tr w:rsidR="00B16306" w14:paraId="2CAEFBAE" w14:textId="77777777" w:rsidTr="006A2B06">
        <w:trPr>
          <w:trHeight w:val="493"/>
        </w:trPr>
        <w:tc>
          <w:tcPr>
            <w:tcW w:w="4680" w:type="dxa"/>
            <w:shd w:val="clear" w:color="auto" w:fill="6C54A3"/>
            <w:tcMar>
              <w:top w:w="0" w:type="dxa"/>
              <w:left w:w="100" w:type="dxa"/>
              <w:bottom w:w="0" w:type="dxa"/>
              <w:right w:w="100" w:type="dxa"/>
            </w:tcMar>
            <w:vAlign w:val="center"/>
          </w:tcPr>
          <w:p w14:paraId="48C1DAC6" w14:textId="77777777" w:rsidR="00B16306" w:rsidRDefault="00416C00" w:rsidP="006A2B06">
            <w:pPr>
              <w:widowControl w:val="0"/>
              <w:spacing w:after="120"/>
              <w:rPr>
                <w:rFonts w:eastAsia="DIN" w:cs="DIN"/>
                <w:b/>
                <w:color w:val="FFFFFF"/>
              </w:rPr>
            </w:pPr>
            <w:r>
              <w:rPr>
                <w:rFonts w:eastAsia="DIN" w:cs="DIN"/>
                <w:b/>
                <w:color w:val="FFFFFF"/>
              </w:rPr>
              <w:t>Recommended Daily Intake of Folic Acid</w:t>
            </w:r>
          </w:p>
        </w:tc>
        <w:tc>
          <w:tcPr>
            <w:tcW w:w="4680" w:type="dxa"/>
            <w:shd w:val="clear" w:color="auto" w:fill="6C54A3"/>
            <w:tcMar>
              <w:top w:w="0" w:type="dxa"/>
              <w:left w:w="100" w:type="dxa"/>
              <w:bottom w:w="0" w:type="dxa"/>
              <w:right w:w="100" w:type="dxa"/>
            </w:tcMar>
            <w:vAlign w:val="center"/>
          </w:tcPr>
          <w:p w14:paraId="4FF2B24C" w14:textId="77777777" w:rsidR="00B16306" w:rsidRDefault="00B16306" w:rsidP="006A2B06">
            <w:pPr>
              <w:widowControl w:val="0"/>
              <w:spacing w:after="120"/>
              <w:rPr>
                <w:rFonts w:eastAsia="DIN" w:cs="DIN"/>
                <w:b/>
                <w:color w:val="FFFFFF"/>
              </w:rPr>
            </w:pPr>
          </w:p>
        </w:tc>
      </w:tr>
      <w:tr w:rsidR="00B16306" w14:paraId="7CAF2F97" w14:textId="77777777" w:rsidTr="006A2B06">
        <w:tc>
          <w:tcPr>
            <w:tcW w:w="4680" w:type="dxa"/>
            <w:shd w:val="clear" w:color="auto" w:fill="auto"/>
            <w:tcMar>
              <w:top w:w="100" w:type="dxa"/>
              <w:left w:w="100" w:type="dxa"/>
              <w:bottom w:w="100" w:type="dxa"/>
              <w:right w:w="100" w:type="dxa"/>
            </w:tcMar>
          </w:tcPr>
          <w:p w14:paraId="4FFA1588" w14:textId="77777777" w:rsidR="00B16306" w:rsidRDefault="00416C00" w:rsidP="006A2B06">
            <w:pPr>
              <w:widowControl w:val="0"/>
              <w:spacing w:after="120"/>
              <w:rPr>
                <w:rFonts w:eastAsia="DIN" w:cs="DIN"/>
                <w:b/>
              </w:rPr>
            </w:pPr>
            <w:r>
              <w:rPr>
                <w:rFonts w:eastAsia="DIN" w:cs="DIN"/>
                <w:b/>
              </w:rPr>
              <w:t>Pre-Pregnancy</w:t>
            </w:r>
          </w:p>
        </w:tc>
        <w:tc>
          <w:tcPr>
            <w:tcW w:w="4680" w:type="dxa"/>
            <w:shd w:val="clear" w:color="auto" w:fill="FFFFFF"/>
            <w:tcMar>
              <w:top w:w="100" w:type="dxa"/>
              <w:left w:w="100" w:type="dxa"/>
              <w:bottom w:w="100" w:type="dxa"/>
              <w:right w:w="100" w:type="dxa"/>
            </w:tcMar>
          </w:tcPr>
          <w:p w14:paraId="4818DBA5" w14:textId="77777777" w:rsidR="00B16306" w:rsidRDefault="00B16306" w:rsidP="006A2B06">
            <w:pPr>
              <w:widowControl w:val="0"/>
              <w:spacing w:after="120"/>
              <w:rPr>
                <w:rFonts w:eastAsia="DIN" w:cs="DIN"/>
              </w:rPr>
            </w:pPr>
          </w:p>
        </w:tc>
      </w:tr>
      <w:tr w:rsidR="00B16306" w14:paraId="57999C0D" w14:textId="77777777" w:rsidTr="006A2B06">
        <w:tc>
          <w:tcPr>
            <w:tcW w:w="4680" w:type="dxa"/>
            <w:shd w:val="clear" w:color="auto" w:fill="auto"/>
            <w:tcMar>
              <w:top w:w="100" w:type="dxa"/>
              <w:left w:w="100" w:type="dxa"/>
              <w:bottom w:w="100" w:type="dxa"/>
              <w:right w:w="100" w:type="dxa"/>
            </w:tcMar>
          </w:tcPr>
          <w:p w14:paraId="67C1AE36" w14:textId="77777777" w:rsidR="00B16306" w:rsidRDefault="00416C00" w:rsidP="006A2B06">
            <w:pPr>
              <w:widowControl w:val="0"/>
              <w:spacing w:after="120"/>
              <w:rPr>
                <w:rFonts w:eastAsia="DIN" w:cs="DIN"/>
                <w:b/>
              </w:rPr>
            </w:pPr>
            <w:r>
              <w:rPr>
                <w:rFonts w:eastAsia="DIN" w:cs="DIN"/>
                <w:b/>
              </w:rPr>
              <w:t>During Pregnancy</w:t>
            </w:r>
          </w:p>
        </w:tc>
        <w:tc>
          <w:tcPr>
            <w:tcW w:w="4680" w:type="dxa"/>
            <w:shd w:val="clear" w:color="auto" w:fill="FFFFFF"/>
            <w:tcMar>
              <w:top w:w="100" w:type="dxa"/>
              <w:left w:w="100" w:type="dxa"/>
              <w:bottom w:w="100" w:type="dxa"/>
              <w:right w:w="100" w:type="dxa"/>
            </w:tcMar>
          </w:tcPr>
          <w:p w14:paraId="0C453F49" w14:textId="77777777" w:rsidR="00B16306" w:rsidRDefault="00B16306" w:rsidP="006A2B06">
            <w:pPr>
              <w:widowControl w:val="0"/>
              <w:spacing w:after="120"/>
              <w:rPr>
                <w:rFonts w:eastAsia="DIN" w:cs="DIN"/>
              </w:rPr>
            </w:pPr>
          </w:p>
        </w:tc>
      </w:tr>
    </w:tbl>
    <w:p w14:paraId="3B0471F8" w14:textId="77777777" w:rsidR="00B16306" w:rsidRDefault="00B16306">
      <w:pPr>
        <w:rPr>
          <w:rFonts w:eastAsia="DIN" w:cs="DIN"/>
        </w:rPr>
      </w:pPr>
    </w:p>
    <w:p w14:paraId="3495095E" w14:textId="77777777" w:rsidR="00B16306" w:rsidRDefault="00416C00">
      <w:pPr>
        <w:rPr>
          <w:rFonts w:eastAsia="DIN" w:cs="DIN"/>
        </w:rPr>
      </w:pPr>
      <w:r>
        <w:rPr>
          <w:rFonts w:eastAsia="DIN" w:cs="DIN"/>
        </w:rPr>
        <w:t xml:space="preserve">Food sources of folate: </w:t>
      </w:r>
    </w:p>
    <w:p w14:paraId="54951F8F" w14:textId="77777777" w:rsidR="00B16306" w:rsidRDefault="00B16306">
      <w:pPr>
        <w:rPr>
          <w:rFonts w:eastAsia="DIN" w:cs="DIN"/>
          <w:b/>
        </w:rPr>
      </w:pPr>
    </w:p>
    <w:p w14:paraId="77E88491" w14:textId="77777777" w:rsidR="00B16306" w:rsidRDefault="00B16306">
      <w:pPr>
        <w:rPr>
          <w:rFonts w:eastAsia="DIN" w:cs="DIN"/>
          <w:b/>
        </w:rPr>
      </w:pPr>
    </w:p>
    <w:p w14:paraId="2E32A3CA" w14:textId="77777777" w:rsidR="00B16306" w:rsidRDefault="00B16306">
      <w:pPr>
        <w:rPr>
          <w:rFonts w:eastAsia="DIN" w:cs="DIN"/>
          <w:b/>
        </w:rPr>
      </w:pPr>
    </w:p>
    <w:p w14:paraId="67C252A0" w14:textId="77777777" w:rsidR="00B16306" w:rsidRDefault="00B16306">
      <w:pPr>
        <w:rPr>
          <w:rFonts w:eastAsia="DIN" w:cs="DIN"/>
          <w:b/>
        </w:rPr>
      </w:pPr>
    </w:p>
    <w:p w14:paraId="24E8A097" w14:textId="77777777" w:rsidR="00B16306" w:rsidRDefault="00B16306">
      <w:pPr>
        <w:rPr>
          <w:rFonts w:eastAsia="DIN" w:cs="DIN"/>
          <w:b/>
        </w:rPr>
      </w:pPr>
    </w:p>
    <w:p w14:paraId="0B6579E1" w14:textId="77777777" w:rsidR="00B16306" w:rsidRDefault="00B16306">
      <w:pPr>
        <w:rPr>
          <w:rFonts w:eastAsia="DIN" w:cs="DIN"/>
          <w:b/>
        </w:rPr>
      </w:pPr>
    </w:p>
    <w:p w14:paraId="4F0168FB" w14:textId="77777777" w:rsidR="00B16306" w:rsidRDefault="00B16306">
      <w:pPr>
        <w:rPr>
          <w:rFonts w:eastAsia="DIN" w:cs="DIN"/>
          <w:b/>
        </w:rPr>
      </w:pPr>
    </w:p>
    <w:p w14:paraId="04254086" w14:textId="77777777" w:rsidR="00B16306" w:rsidRDefault="00416C00">
      <w:pPr>
        <w:rPr>
          <w:rFonts w:eastAsia="DIN" w:cs="DIN"/>
        </w:rPr>
      </w:pPr>
      <w:r>
        <w:rPr>
          <w:rFonts w:eastAsia="DIN" w:cs="DIN"/>
        </w:rPr>
        <w:t xml:space="preserve">Food sources of folic acid (fortified): </w:t>
      </w:r>
    </w:p>
    <w:p w14:paraId="24291844" w14:textId="77777777" w:rsidR="00B16306" w:rsidRDefault="00B16306">
      <w:pPr>
        <w:rPr>
          <w:rFonts w:eastAsia="DIN" w:cs="DIN"/>
        </w:rPr>
      </w:pPr>
    </w:p>
    <w:p w14:paraId="5794BC66" w14:textId="77777777" w:rsidR="00B16306" w:rsidRDefault="00B16306">
      <w:pPr>
        <w:rPr>
          <w:rFonts w:eastAsia="DIN" w:cs="DIN"/>
          <w:b/>
        </w:rPr>
      </w:pPr>
    </w:p>
    <w:p w14:paraId="000C6AC7" w14:textId="77777777" w:rsidR="00B16306" w:rsidRDefault="00B16306">
      <w:pPr>
        <w:rPr>
          <w:rFonts w:eastAsia="DIN" w:cs="DIN"/>
          <w:b/>
        </w:rPr>
      </w:pPr>
    </w:p>
    <w:p w14:paraId="7768FFF9" w14:textId="77777777" w:rsidR="00B16306" w:rsidRDefault="00B16306">
      <w:pPr>
        <w:rPr>
          <w:rFonts w:eastAsia="DIN" w:cs="DIN"/>
          <w:b/>
        </w:rPr>
      </w:pPr>
    </w:p>
    <w:p w14:paraId="1230EFB1" w14:textId="77777777" w:rsidR="00B16306" w:rsidRDefault="00B16306">
      <w:pPr>
        <w:rPr>
          <w:rFonts w:eastAsia="DIN" w:cs="DIN"/>
          <w:b/>
        </w:rPr>
      </w:pPr>
    </w:p>
    <w:p w14:paraId="7A6820B4" w14:textId="77777777" w:rsidR="00B16306" w:rsidRDefault="00B16306">
      <w:pPr>
        <w:rPr>
          <w:rFonts w:eastAsia="DIN" w:cs="DIN"/>
        </w:rPr>
      </w:pPr>
    </w:p>
    <w:p w14:paraId="07BB9D91" w14:textId="77777777" w:rsidR="00B16306" w:rsidRDefault="00B16306">
      <w:pPr>
        <w:rPr>
          <w:rFonts w:eastAsia="DIN" w:cs="DIN"/>
        </w:rPr>
      </w:pPr>
    </w:p>
    <w:p w14:paraId="43988709" w14:textId="77777777" w:rsidR="00B16306" w:rsidRDefault="00B16306">
      <w:pPr>
        <w:rPr>
          <w:rFonts w:eastAsia="DIN" w:cs="DIN"/>
        </w:rPr>
      </w:pPr>
    </w:p>
    <w:p w14:paraId="4D81496C" w14:textId="77777777" w:rsidR="00B16306" w:rsidRDefault="00B16306">
      <w:pPr>
        <w:rPr>
          <w:rFonts w:eastAsia="DIN" w:cs="DIN"/>
        </w:rPr>
      </w:pPr>
    </w:p>
    <w:tbl>
      <w:tblPr>
        <w:tblStyle w:val="afb"/>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80"/>
        <w:gridCol w:w="4680"/>
      </w:tblGrid>
      <w:tr w:rsidR="00B16306" w14:paraId="4550A0C4" w14:textId="77777777" w:rsidTr="006A2B06">
        <w:trPr>
          <w:trHeight w:val="547"/>
        </w:trPr>
        <w:tc>
          <w:tcPr>
            <w:tcW w:w="4680" w:type="dxa"/>
            <w:shd w:val="clear" w:color="auto" w:fill="6C54A3"/>
            <w:tcMar>
              <w:top w:w="0" w:type="dxa"/>
              <w:left w:w="100" w:type="dxa"/>
              <w:bottom w:w="0" w:type="dxa"/>
              <w:right w:w="100" w:type="dxa"/>
            </w:tcMar>
            <w:vAlign w:val="center"/>
          </w:tcPr>
          <w:p w14:paraId="73EA9650" w14:textId="77777777" w:rsidR="00B16306" w:rsidRDefault="00416C00" w:rsidP="006A2B06">
            <w:pPr>
              <w:widowControl w:val="0"/>
              <w:spacing w:after="120"/>
              <w:rPr>
                <w:rFonts w:eastAsia="DIN" w:cs="DIN"/>
                <w:b/>
                <w:color w:val="FFFFFF"/>
              </w:rPr>
            </w:pPr>
            <w:r>
              <w:rPr>
                <w:rFonts w:eastAsia="DIN" w:cs="DIN"/>
                <w:b/>
                <w:color w:val="FFFFFF"/>
              </w:rPr>
              <w:t>Recommended Daily Intake of Iron</w:t>
            </w:r>
          </w:p>
        </w:tc>
        <w:tc>
          <w:tcPr>
            <w:tcW w:w="4680" w:type="dxa"/>
            <w:shd w:val="clear" w:color="auto" w:fill="6C54A3"/>
            <w:tcMar>
              <w:top w:w="0" w:type="dxa"/>
              <w:left w:w="100" w:type="dxa"/>
              <w:bottom w:w="0" w:type="dxa"/>
              <w:right w:w="100" w:type="dxa"/>
            </w:tcMar>
            <w:vAlign w:val="center"/>
          </w:tcPr>
          <w:p w14:paraId="0995725A" w14:textId="77777777" w:rsidR="00B16306" w:rsidRDefault="00B16306" w:rsidP="006A2B06">
            <w:pPr>
              <w:widowControl w:val="0"/>
              <w:spacing w:after="120"/>
              <w:rPr>
                <w:rFonts w:eastAsia="DIN" w:cs="DIN"/>
                <w:b/>
                <w:color w:val="FFFFFF"/>
              </w:rPr>
            </w:pPr>
          </w:p>
        </w:tc>
      </w:tr>
      <w:tr w:rsidR="00B16306" w14:paraId="6DB2304D" w14:textId="77777777" w:rsidTr="006A2B06">
        <w:tc>
          <w:tcPr>
            <w:tcW w:w="4680" w:type="dxa"/>
            <w:shd w:val="clear" w:color="auto" w:fill="auto"/>
            <w:tcMar>
              <w:top w:w="100" w:type="dxa"/>
              <w:left w:w="100" w:type="dxa"/>
              <w:bottom w:w="100" w:type="dxa"/>
              <w:right w:w="100" w:type="dxa"/>
            </w:tcMar>
          </w:tcPr>
          <w:p w14:paraId="41345047" w14:textId="77777777" w:rsidR="00B16306" w:rsidRDefault="00416C00" w:rsidP="006A2B06">
            <w:pPr>
              <w:widowControl w:val="0"/>
              <w:spacing w:after="120"/>
              <w:rPr>
                <w:rFonts w:eastAsia="DIN" w:cs="DIN"/>
                <w:b/>
              </w:rPr>
            </w:pPr>
            <w:r>
              <w:rPr>
                <w:rFonts w:eastAsia="DIN" w:cs="DIN"/>
                <w:b/>
              </w:rPr>
              <w:t>Pre-Pregnancy</w:t>
            </w:r>
          </w:p>
        </w:tc>
        <w:tc>
          <w:tcPr>
            <w:tcW w:w="4680" w:type="dxa"/>
            <w:shd w:val="clear" w:color="auto" w:fill="FFFFFF"/>
            <w:tcMar>
              <w:top w:w="100" w:type="dxa"/>
              <w:left w:w="100" w:type="dxa"/>
              <w:bottom w:w="100" w:type="dxa"/>
              <w:right w:w="100" w:type="dxa"/>
            </w:tcMar>
          </w:tcPr>
          <w:p w14:paraId="0EF87BCD" w14:textId="77777777" w:rsidR="00B16306" w:rsidRDefault="00B16306" w:rsidP="006A2B06">
            <w:pPr>
              <w:widowControl w:val="0"/>
              <w:spacing w:after="120"/>
              <w:rPr>
                <w:rFonts w:eastAsia="DIN" w:cs="DIN"/>
              </w:rPr>
            </w:pPr>
          </w:p>
        </w:tc>
      </w:tr>
      <w:tr w:rsidR="00B16306" w14:paraId="65F6C401" w14:textId="77777777" w:rsidTr="006A2B06">
        <w:tc>
          <w:tcPr>
            <w:tcW w:w="4680" w:type="dxa"/>
            <w:shd w:val="clear" w:color="auto" w:fill="auto"/>
            <w:tcMar>
              <w:top w:w="100" w:type="dxa"/>
              <w:left w:w="100" w:type="dxa"/>
              <w:bottom w:w="100" w:type="dxa"/>
              <w:right w:w="100" w:type="dxa"/>
            </w:tcMar>
          </w:tcPr>
          <w:p w14:paraId="67F3E917" w14:textId="77777777" w:rsidR="00B16306" w:rsidRDefault="00416C00" w:rsidP="006A2B06">
            <w:pPr>
              <w:widowControl w:val="0"/>
              <w:spacing w:after="120"/>
              <w:rPr>
                <w:rFonts w:eastAsia="DIN" w:cs="DIN"/>
                <w:b/>
              </w:rPr>
            </w:pPr>
            <w:r>
              <w:rPr>
                <w:rFonts w:eastAsia="DIN" w:cs="DIN"/>
                <w:b/>
              </w:rPr>
              <w:t>Pregnancy</w:t>
            </w:r>
          </w:p>
        </w:tc>
        <w:tc>
          <w:tcPr>
            <w:tcW w:w="4680" w:type="dxa"/>
            <w:shd w:val="clear" w:color="auto" w:fill="FFFFFF"/>
            <w:tcMar>
              <w:top w:w="100" w:type="dxa"/>
              <w:left w:w="100" w:type="dxa"/>
              <w:bottom w:w="100" w:type="dxa"/>
              <w:right w:w="100" w:type="dxa"/>
            </w:tcMar>
          </w:tcPr>
          <w:p w14:paraId="1341FF95" w14:textId="77777777" w:rsidR="00B16306" w:rsidRDefault="00B16306" w:rsidP="006A2B06">
            <w:pPr>
              <w:widowControl w:val="0"/>
              <w:spacing w:after="120"/>
              <w:rPr>
                <w:rFonts w:eastAsia="DIN" w:cs="DIN"/>
              </w:rPr>
            </w:pPr>
          </w:p>
        </w:tc>
      </w:tr>
    </w:tbl>
    <w:p w14:paraId="46CA4224" w14:textId="77777777" w:rsidR="00B16306" w:rsidRDefault="00B16306">
      <w:pPr>
        <w:rPr>
          <w:rFonts w:eastAsia="DIN" w:cs="DIN"/>
        </w:rPr>
      </w:pPr>
    </w:p>
    <w:p w14:paraId="58582882" w14:textId="77777777" w:rsidR="00B16306" w:rsidRDefault="00416C00">
      <w:pPr>
        <w:rPr>
          <w:rFonts w:eastAsia="DIN" w:cs="DIN"/>
        </w:rPr>
      </w:pPr>
      <w:r>
        <w:rPr>
          <w:rFonts w:eastAsia="DIN" w:cs="DIN"/>
        </w:rPr>
        <w:t>Food sources of iron:</w:t>
      </w:r>
    </w:p>
    <w:p w14:paraId="4916DD5D" w14:textId="77777777" w:rsidR="00B16306" w:rsidRDefault="00B16306">
      <w:pPr>
        <w:rPr>
          <w:rFonts w:eastAsia="DIN" w:cs="DIN"/>
        </w:rPr>
      </w:pPr>
    </w:p>
    <w:p w14:paraId="0D372655" w14:textId="77777777" w:rsidR="00B16306" w:rsidRDefault="00B16306">
      <w:pPr>
        <w:rPr>
          <w:rFonts w:eastAsia="DIN" w:cs="DIN"/>
        </w:rPr>
      </w:pPr>
    </w:p>
    <w:p w14:paraId="17C653C9" w14:textId="77777777" w:rsidR="00B16306" w:rsidRDefault="00B16306">
      <w:pPr>
        <w:rPr>
          <w:rFonts w:eastAsia="DIN" w:cs="DIN"/>
        </w:rPr>
      </w:pPr>
    </w:p>
    <w:p w14:paraId="2E8915BF" w14:textId="77777777" w:rsidR="00B16306" w:rsidRDefault="00B16306">
      <w:pPr>
        <w:rPr>
          <w:rFonts w:eastAsia="DIN" w:cs="DIN"/>
        </w:rPr>
      </w:pPr>
    </w:p>
    <w:p w14:paraId="5C13FE0D" w14:textId="77777777" w:rsidR="00B16306" w:rsidRDefault="00B16306">
      <w:pPr>
        <w:rPr>
          <w:rFonts w:eastAsia="DIN" w:cs="DIN"/>
        </w:rPr>
      </w:pPr>
    </w:p>
    <w:p w14:paraId="0606255F" w14:textId="77777777" w:rsidR="00B16306" w:rsidRDefault="00B16306">
      <w:pPr>
        <w:rPr>
          <w:rFonts w:eastAsia="DIN" w:cs="DIN"/>
        </w:rPr>
      </w:pPr>
    </w:p>
    <w:p w14:paraId="34D46F86" w14:textId="77777777" w:rsidR="00B16306" w:rsidRDefault="00B16306">
      <w:pPr>
        <w:rPr>
          <w:rFonts w:eastAsia="DIN" w:cs="DIN"/>
        </w:rPr>
      </w:pPr>
    </w:p>
    <w:p w14:paraId="54C7427E" w14:textId="77777777" w:rsidR="00B16306" w:rsidRDefault="00416C00">
      <w:pPr>
        <w:rPr>
          <w:rFonts w:eastAsia="DIN" w:cs="DIN"/>
        </w:rPr>
      </w:pPr>
      <w:r>
        <w:rPr>
          <w:rFonts w:eastAsia="DIN" w:cs="DIN"/>
        </w:rPr>
        <w:t>Food sources of vitamin C:</w:t>
      </w:r>
    </w:p>
    <w:p w14:paraId="7B4EBB4E" w14:textId="77777777" w:rsidR="00B16306" w:rsidRDefault="00B16306">
      <w:pPr>
        <w:rPr>
          <w:rFonts w:eastAsia="DIN" w:cs="DIN"/>
        </w:rPr>
      </w:pPr>
    </w:p>
    <w:p w14:paraId="16748FE2" w14:textId="77777777" w:rsidR="00B16306" w:rsidRDefault="00B16306">
      <w:pPr>
        <w:rPr>
          <w:rFonts w:eastAsia="DIN" w:cs="DIN"/>
        </w:rPr>
      </w:pPr>
    </w:p>
    <w:p w14:paraId="10C07DFD" w14:textId="77777777" w:rsidR="00B16306" w:rsidRDefault="00B16306">
      <w:pPr>
        <w:rPr>
          <w:rFonts w:eastAsia="DIN" w:cs="DIN"/>
        </w:rPr>
      </w:pPr>
    </w:p>
    <w:p w14:paraId="43ADFED1" w14:textId="77777777" w:rsidR="00B16306" w:rsidRDefault="00B16306">
      <w:pPr>
        <w:rPr>
          <w:rFonts w:eastAsia="DIN" w:cs="DIN"/>
        </w:rPr>
      </w:pPr>
    </w:p>
    <w:p w14:paraId="051582B4" w14:textId="77777777" w:rsidR="00B16306" w:rsidRDefault="00B16306">
      <w:pPr>
        <w:rPr>
          <w:rFonts w:eastAsia="DIN" w:cs="DIN"/>
        </w:rPr>
      </w:pPr>
    </w:p>
    <w:p w14:paraId="2543E0A6" w14:textId="77777777" w:rsidR="00B16306" w:rsidRDefault="00B16306">
      <w:pPr>
        <w:rPr>
          <w:rFonts w:eastAsia="DIN" w:cs="DIN"/>
        </w:rPr>
      </w:pPr>
    </w:p>
    <w:p w14:paraId="380E0F0E" w14:textId="77777777" w:rsidR="00B16306" w:rsidRDefault="00B16306">
      <w:pPr>
        <w:rPr>
          <w:rFonts w:eastAsia="DIN" w:cs="DIN"/>
        </w:rPr>
      </w:pPr>
    </w:p>
    <w:p w14:paraId="0E646242" w14:textId="77777777" w:rsidR="00B16306" w:rsidRDefault="00416C00">
      <w:pPr>
        <w:pStyle w:val="Heading2"/>
      </w:pPr>
      <w:r>
        <w:t>Module 3 Notes</w:t>
      </w:r>
    </w:p>
    <w:p w14:paraId="3C1A2D1B" w14:textId="77777777" w:rsidR="00B16306" w:rsidRDefault="00B16306">
      <w:pPr>
        <w:rPr>
          <w:rFonts w:eastAsia="DIN" w:cs="DIN"/>
          <w:b/>
        </w:rPr>
      </w:pPr>
    </w:p>
    <w:p w14:paraId="53414850" w14:textId="77777777" w:rsidR="00B16306" w:rsidRDefault="00416C00">
      <w:pPr>
        <w:rPr>
          <w:rFonts w:eastAsia="DIN" w:cs="DIN"/>
          <w:b/>
        </w:rPr>
      </w:pPr>
      <w:r>
        <w:rPr>
          <w:rFonts w:eastAsia="DIN" w:cs="DIN"/>
          <w:b/>
        </w:rPr>
        <w:t>Recommended Weight Gain During Pregnancy</w:t>
      </w:r>
    </w:p>
    <w:p w14:paraId="0A80074C" w14:textId="77777777" w:rsidR="00B16306" w:rsidRDefault="00B16306">
      <w:pPr>
        <w:rPr>
          <w:rFonts w:eastAsia="DIN" w:cs="DIN"/>
          <w:b/>
        </w:rPr>
      </w:pPr>
    </w:p>
    <w:tbl>
      <w:tblPr>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1550"/>
        <w:gridCol w:w="1620"/>
        <w:gridCol w:w="2070"/>
        <w:gridCol w:w="2200"/>
      </w:tblGrid>
      <w:tr w:rsidR="00B02542" w14:paraId="0FD1FE4F" w14:textId="77777777" w:rsidTr="002811B5">
        <w:tc>
          <w:tcPr>
            <w:tcW w:w="1860" w:type="dxa"/>
            <w:tcBorders>
              <w:bottom w:val="single" w:sz="8" w:space="0" w:color="000000"/>
            </w:tcBorders>
            <w:shd w:val="clear" w:color="auto" w:fill="6C54A3"/>
            <w:tcMar>
              <w:top w:w="0" w:type="dxa"/>
              <w:left w:w="100" w:type="dxa"/>
              <w:bottom w:w="0" w:type="dxa"/>
              <w:right w:w="100" w:type="dxa"/>
            </w:tcMar>
            <w:vAlign w:val="center"/>
          </w:tcPr>
          <w:p w14:paraId="6CA4A71A" w14:textId="77777777" w:rsidR="00B02542" w:rsidRDefault="00B02542" w:rsidP="006A2B06">
            <w:pPr>
              <w:widowControl w:val="0"/>
              <w:spacing w:after="120"/>
              <w:rPr>
                <w:rFonts w:eastAsia="DIN" w:cs="DIN"/>
                <w:b/>
                <w:color w:val="FFFFFF"/>
              </w:rPr>
            </w:pPr>
            <w:bookmarkStart w:id="0" w:name="_Hlk168319807"/>
            <w:r>
              <w:rPr>
                <w:rFonts w:eastAsia="DIN" w:cs="DIN"/>
                <w:b/>
                <w:color w:val="FFFFFF"/>
              </w:rPr>
              <w:t>Pre-Pregnancy</w:t>
            </w:r>
          </w:p>
        </w:tc>
        <w:tc>
          <w:tcPr>
            <w:tcW w:w="1550" w:type="dxa"/>
            <w:tcBorders>
              <w:bottom w:val="single" w:sz="8" w:space="0" w:color="000000"/>
            </w:tcBorders>
            <w:shd w:val="clear" w:color="auto" w:fill="6C54A3"/>
            <w:tcMar>
              <w:top w:w="0" w:type="dxa"/>
              <w:left w:w="100" w:type="dxa"/>
              <w:bottom w:w="0" w:type="dxa"/>
              <w:right w:w="100" w:type="dxa"/>
            </w:tcMar>
            <w:vAlign w:val="center"/>
          </w:tcPr>
          <w:p w14:paraId="03AB8F01" w14:textId="77777777" w:rsidR="00B02542" w:rsidRDefault="00B02542" w:rsidP="006A2B06">
            <w:pPr>
              <w:widowControl w:val="0"/>
              <w:spacing w:after="120"/>
              <w:jc w:val="center"/>
              <w:rPr>
                <w:rFonts w:eastAsia="DIN" w:cs="DIN"/>
                <w:b/>
                <w:color w:val="FFFFFF"/>
              </w:rPr>
            </w:pPr>
            <w:r>
              <w:rPr>
                <w:rFonts w:eastAsia="DIN" w:cs="DIN"/>
                <w:b/>
                <w:color w:val="FFFFFF"/>
              </w:rPr>
              <w:t xml:space="preserve">Single </w:t>
            </w:r>
          </w:p>
        </w:tc>
        <w:tc>
          <w:tcPr>
            <w:tcW w:w="1620" w:type="dxa"/>
            <w:tcBorders>
              <w:bottom w:val="single" w:sz="8" w:space="0" w:color="000000"/>
            </w:tcBorders>
            <w:shd w:val="clear" w:color="auto" w:fill="6C54A3"/>
            <w:tcMar>
              <w:top w:w="0" w:type="dxa"/>
              <w:left w:w="100" w:type="dxa"/>
              <w:bottom w:w="0" w:type="dxa"/>
              <w:right w:w="100" w:type="dxa"/>
            </w:tcMar>
            <w:vAlign w:val="center"/>
          </w:tcPr>
          <w:p w14:paraId="6799C4E5" w14:textId="77777777" w:rsidR="00B02542" w:rsidRDefault="00B02542" w:rsidP="006A2B06">
            <w:pPr>
              <w:widowControl w:val="0"/>
              <w:spacing w:after="120"/>
              <w:jc w:val="center"/>
              <w:rPr>
                <w:rFonts w:eastAsia="DIN" w:cs="DIN"/>
                <w:b/>
                <w:color w:val="FFFFFF"/>
              </w:rPr>
            </w:pPr>
            <w:r>
              <w:rPr>
                <w:rFonts w:eastAsia="DIN" w:cs="DIN"/>
                <w:b/>
                <w:color w:val="FFFFFF"/>
              </w:rPr>
              <w:t>Twins</w:t>
            </w:r>
          </w:p>
        </w:tc>
        <w:tc>
          <w:tcPr>
            <w:tcW w:w="2070" w:type="dxa"/>
            <w:tcBorders>
              <w:bottom w:val="single" w:sz="8" w:space="0" w:color="000000"/>
            </w:tcBorders>
            <w:shd w:val="clear" w:color="auto" w:fill="6C54A3"/>
            <w:tcMar>
              <w:top w:w="0" w:type="dxa"/>
              <w:left w:w="100" w:type="dxa"/>
              <w:bottom w:w="0" w:type="dxa"/>
              <w:right w:w="100" w:type="dxa"/>
            </w:tcMar>
            <w:vAlign w:val="center"/>
          </w:tcPr>
          <w:p w14:paraId="1123737D" w14:textId="77777777" w:rsidR="00B02542" w:rsidRDefault="00B02542" w:rsidP="006A2B06">
            <w:pPr>
              <w:widowControl w:val="0"/>
              <w:spacing w:after="120"/>
              <w:jc w:val="center"/>
              <w:rPr>
                <w:rFonts w:eastAsia="DIN" w:cs="DIN"/>
                <w:b/>
                <w:color w:val="FFFFFF"/>
              </w:rPr>
            </w:pPr>
            <w:r>
              <w:rPr>
                <w:rFonts w:eastAsia="DIN" w:cs="DIN"/>
                <w:b/>
                <w:color w:val="FFFFFF"/>
              </w:rPr>
              <w:t>Triplets</w:t>
            </w:r>
          </w:p>
        </w:tc>
        <w:tc>
          <w:tcPr>
            <w:tcW w:w="2200" w:type="dxa"/>
            <w:tcBorders>
              <w:bottom w:val="single" w:sz="8" w:space="0" w:color="000000"/>
            </w:tcBorders>
            <w:shd w:val="clear" w:color="auto" w:fill="6C54A3"/>
            <w:tcMar>
              <w:top w:w="0" w:type="dxa"/>
              <w:left w:w="100" w:type="dxa"/>
              <w:bottom w:w="0" w:type="dxa"/>
              <w:right w:w="100" w:type="dxa"/>
            </w:tcMar>
            <w:vAlign w:val="center"/>
          </w:tcPr>
          <w:p w14:paraId="18124446" w14:textId="77777777" w:rsidR="00B02542" w:rsidRDefault="00B02542" w:rsidP="006A2B06">
            <w:pPr>
              <w:widowControl w:val="0"/>
              <w:spacing w:after="120"/>
              <w:jc w:val="center"/>
              <w:rPr>
                <w:rFonts w:eastAsia="DIN" w:cs="DIN"/>
                <w:b/>
                <w:color w:val="FFFFFF"/>
              </w:rPr>
            </w:pPr>
            <w:r>
              <w:rPr>
                <w:rFonts w:eastAsia="DIN" w:cs="DIN"/>
                <w:b/>
                <w:color w:val="FFFFFF"/>
              </w:rPr>
              <w:t xml:space="preserve"> Quadruplets or more</w:t>
            </w:r>
          </w:p>
        </w:tc>
      </w:tr>
      <w:tr w:rsidR="00B02542" w14:paraId="0A515744" w14:textId="77777777" w:rsidTr="002811B5">
        <w:tc>
          <w:tcPr>
            <w:tcW w:w="1860" w:type="dxa"/>
            <w:tcBorders>
              <w:top w:val="single" w:sz="8" w:space="0" w:color="000000"/>
            </w:tcBorders>
            <w:shd w:val="clear" w:color="auto" w:fill="auto"/>
            <w:tcMar>
              <w:top w:w="100" w:type="dxa"/>
              <w:left w:w="100" w:type="dxa"/>
              <w:bottom w:w="100" w:type="dxa"/>
              <w:right w:w="100" w:type="dxa"/>
            </w:tcMar>
          </w:tcPr>
          <w:p w14:paraId="0615DE1E" w14:textId="77777777" w:rsidR="00B02542" w:rsidRDefault="00B02542" w:rsidP="006A2B06">
            <w:pPr>
              <w:widowControl w:val="0"/>
              <w:spacing w:after="120"/>
              <w:rPr>
                <w:rFonts w:eastAsia="DIN" w:cs="DIN"/>
                <w:b/>
              </w:rPr>
            </w:pPr>
            <w:r>
              <w:rPr>
                <w:rFonts w:eastAsia="DIN" w:cs="DIN"/>
                <w:b/>
              </w:rPr>
              <w:t>Underweight</w:t>
            </w:r>
          </w:p>
        </w:tc>
        <w:tc>
          <w:tcPr>
            <w:tcW w:w="1550" w:type="dxa"/>
            <w:tcBorders>
              <w:top w:val="single" w:sz="8" w:space="0" w:color="000000"/>
            </w:tcBorders>
            <w:shd w:val="clear" w:color="auto" w:fill="auto"/>
            <w:tcMar>
              <w:top w:w="100" w:type="dxa"/>
              <w:left w:w="100" w:type="dxa"/>
              <w:bottom w:w="100" w:type="dxa"/>
              <w:right w:w="100" w:type="dxa"/>
            </w:tcMar>
          </w:tcPr>
          <w:p w14:paraId="0FF6C7F8" w14:textId="77777777" w:rsidR="00B02542" w:rsidRDefault="00B02542" w:rsidP="006A2B06">
            <w:pPr>
              <w:widowControl w:val="0"/>
              <w:spacing w:after="120"/>
              <w:jc w:val="center"/>
              <w:rPr>
                <w:rFonts w:eastAsia="DIN" w:cs="DIN"/>
              </w:rPr>
            </w:pPr>
          </w:p>
        </w:tc>
        <w:tc>
          <w:tcPr>
            <w:tcW w:w="1620" w:type="dxa"/>
            <w:tcBorders>
              <w:top w:val="single" w:sz="8" w:space="0" w:color="000000"/>
              <w:right w:val="single" w:sz="8" w:space="0" w:color="000000"/>
            </w:tcBorders>
            <w:shd w:val="clear" w:color="auto" w:fill="auto"/>
            <w:tcMar>
              <w:top w:w="100" w:type="dxa"/>
              <w:left w:w="100" w:type="dxa"/>
              <w:bottom w:w="100" w:type="dxa"/>
              <w:right w:w="100" w:type="dxa"/>
            </w:tcMar>
          </w:tcPr>
          <w:p w14:paraId="096228DF" w14:textId="77777777" w:rsidR="00B02542" w:rsidRDefault="00B02542" w:rsidP="006A2B06">
            <w:pPr>
              <w:widowControl w:val="0"/>
              <w:spacing w:after="120"/>
              <w:jc w:val="center"/>
              <w:rPr>
                <w:rFonts w:eastAsia="DIN" w:cs="DIN"/>
                <w:b/>
              </w:rPr>
            </w:pPr>
            <w:r>
              <w:rPr>
                <w:rFonts w:eastAsia="DIN" w:cs="DIN"/>
                <w:b/>
              </w:rPr>
              <w:t>—----</w:t>
            </w:r>
          </w:p>
        </w:tc>
        <w:tc>
          <w:tcPr>
            <w:tcW w:w="2070" w:type="dxa"/>
            <w:tcBorders>
              <w:top w:val="single" w:sz="8" w:space="0" w:color="000000"/>
              <w:left w:val="single" w:sz="8" w:space="0" w:color="000000"/>
              <w:bottom w:val="nil"/>
              <w:right w:val="single" w:sz="8" w:space="0" w:color="000000"/>
            </w:tcBorders>
            <w:shd w:val="clear" w:color="auto" w:fill="auto"/>
            <w:tcMar>
              <w:top w:w="100" w:type="dxa"/>
              <w:left w:w="100" w:type="dxa"/>
              <w:bottom w:w="100" w:type="dxa"/>
              <w:right w:w="100" w:type="dxa"/>
            </w:tcMar>
          </w:tcPr>
          <w:p w14:paraId="15C6BA32" w14:textId="77777777" w:rsidR="00B02542" w:rsidRDefault="00B02542" w:rsidP="006A2B06">
            <w:pPr>
              <w:widowControl w:val="0"/>
              <w:spacing w:after="120"/>
              <w:rPr>
                <w:rFonts w:eastAsia="DIN" w:cs="DIN"/>
              </w:rPr>
            </w:pPr>
          </w:p>
        </w:tc>
        <w:tc>
          <w:tcPr>
            <w:tcW w:w="2200" w:type="dxa"/>
            <w:tcBorders>
              <w:top w:val="single" w:sz="8" w:space="0" w:color="000000"/>
              <w:left w:val="single" w:sz="8" w:space="0" w:color="000000"/>
              <w:bottom w:val="nil"/>
              <w:right w:val="single" w:sz="8" w:space="0" w:color="000000"/>
            </w:tcBorders>
            <w:shd w:val="clear" w:color="auto" w:fill="auto"/>
            <w:tcMar>
              <w:top w:w="100" w:type="dxa"/>
              <w:left w:w="100" w:type="dxa"/>
              <w:bottom w:w="100" w:type="dxa"/>
              <w:right w:w="100" w:type="dxa"/>
            </w:tcMar>
          </w:tcPr>
          <w:p w14:paraId="03E1D913" w14:textId="77777777" w:rsidR="00B02542" w:rsidRDefault="00B02542" w:rsidP="006A2B06">
            <w:pPr>
              <w:widowControl w:val="0"/>
              <w:spacing w:after="120"/>
              <w:rPr>
                <w:rFonts w:eastAsia="DIN" w:cs="DIN"/>
              </w:rPr>
            </w:pPr>
          </w:p>
        </w:tc>
      </w:tr>
      <w:tr w:rsidR="00B02542" w14:paraId="4EF0A645" w14:textId="77777777" w:rsidTr="002811B5">
        <w:tc>
          <w:tcPr>
            <w:tcW w:w="1860" w:type="dxa"/>
            <w:shd w:val="clear" w:color="auto" w:fill="auto"/>
            <w:tcMar>
              <w:top w:w="100" w:type="dxa"/>
              <w:left w:w="100" w:type="dxa"/>
              <w:bottom w:w="100" w:type="dxa"/>
              <w:right w:w="100" w:type="dxa"/>
            </w:tcMar>
          </w:tcPr>
          <w:p w14:paraId="6D8D895E" w14:textId="77777777" w:rsidR="00B02542" w:rsidRDefault="00B02542" w:rsidP="006A2B06">
            <w:pPr>
              <w:widowControl w:val="0"/>
              <w:spacing w:after="120"/>
              <w:rPr>
                <w:rFonts w:eastAsia="DIN" w:cs="DIN"/>
                <w:b/>
              </w:rPr>
            </w:pPr>
            <w:r>
              <w:rPr>
                <w:rFonts w:eastAsia="DIN" w:cs="DIN"/>
                <w:b/>
              </w:rPr>
              <w:t>Normal Weight</w:t>
            </w:r>
          </w:p>
        </w:tc>
        <w:tc>
          <w:tcPr>
            <w:tcW w:w="1550" w:type="dxa"/>
            <w:shd w:val="clear" w:color="auto" w:fill="auto"/>
            <w:tcMar>
              <w:top w:w="100" w:type="dxa"/>
              <w:left w:w="100" w:type="dxa"/>
              <w:bottom w:w="100" w:type="dxa"/>
              <w:right w:w="100" w:type="dxa"/>
            </w:tcMar>
          </w:tcPr>
          <w:p w14:paraId="69DBC7CB" w14:textId="77777777" w:rsidR="00B02542" w:rsidRDefault="00B02542" w:rsidP="006A2B06">
            <w:pPr>
              <w:widowControl w:val="0"/>
              <w:spacing w:after="120"/>
              <w:jc w:val="center"/>
              <w:rPr>
                <w:rFonts w:eastAsia="DIN" w:cs="DIN"/>
              </w:rPr>
            </w:pPr>
          </w:p>
        </w:tc>
        <w:tc>
          <w:tcPr>
            <w:tcW w:w="1620" w:type="dxa"/>
            <w:tcBorders>
              <w:right w:val="single" w:sz="8" w:space="0" w:color="000000"/>
            </w:tcBorders>
            <w:shd w:val="clear" w:color="auto" w:fill="auto"/>
            <w:tcMar>
              <w:top w:w="100" w:type="dxa"/>
              <w:left w:w="100" w:type="dxa"/>
              <w:bottom w:w="100" w:type="dxa"/>
              <w:right w:w="100" w:type="dxa"/>
            </w:tcMar>
          </w:tcPr>
          <w:p w14:paraId="2F8C9F46" w14:textId="77777777" w:rsidR="00B02542" w:rsidRDefault="00B02542" w:rsidP="006A2B06">
            <w:pPr>
              <w:widowControl w:val="0"/>
              <w:spacing w:after="120"/>
              <w:jc w:val="center"/>
              <w:rPr>
                <w:rFonts w:eastAsia="DIN" w:cs="DIN"/>
              </w:rPr>
            </w:pPr>
          </w:p>
        </w:tc>
        <w:tc>
          <w:tcPr>
            <w:tcW w:w="207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tcPr>
          <w:p w14:paraId="40C702D1" w14:textId="77777777" w:rsidR="00B02542" w:rsidRDefault="00B02542" w:rsidP="006A2B06">
            <w:pPr>
              <w:widowControl w:val="0"/>
              <w:spacing w:after="120"/>
              <w:rPr>
                <w:rFonts w:eastAsia="DIN" w:cs="DIN"/>
              </w:rPr>
            </w:pPr>
          </w:p>
        </w:tc>
        <w:tc>
          <w:tcPr>
            <w:tcW w:w="220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tcPr>
          <w:p w14:paraId="2DC3E338" w14:textId="77777777" w:rsidR="00B02542" w:rsidRDefault="00B02542" w:rsidP="006A2B06">
            <w:pPr>
              <w:widowControl w:val="0"/>
              <w:spacing w:after="120"/>
              <w:rPr>
                <w:rFonts w:eastAsia="DIN" w:cs="DIN"/>
              </w:rPr>
            </w:pPr>
          </w:p>
        </w:tc>
      </w:tr>
      <w:tr w:rsidR="00B02542" w14:paraId="44E9D45F" w14:textId="77777777" w:rsidTr="002811B5">
        <w:tc>
          <w:tcPr>
            <w:tcW w:w="1860" w:type="dxa"/>
            <w:shd w:val="clear" w:color="auto" w:fill="auto"/>
            <w:tcMar>
              <w:top w:w="100" w:type="dxa"/>
              <w:left w:w="100" w:type="dxa"/>
              <w:bottom w:w="100" w:type="dxa"/>
              <w:right w:w="100" w:type="dxa"/>
            </w:tcMar>
          </w:tcPr>
          <w:p w14:paraId="0127977C" w14:textId="77777777" w:rsidR="00B02542" w:rsidRDefault="00B02542" w:rsidP="006A2B06">
            <w:pPr>
              <w:widowControl w:val="0"/>
              <w:spacing w:after="120"/>
              <w:rPr>
                <w:rFonts w:eastAsia="DIN" w:cs="DIN"/>
                <w:b/>
              </w:rPr>
            </w:pPr>
            <w:r>
              <w:rPr>
                <w:rFonts w:eastAsia="DIN" w:cs="DIN"/>
                <w:b/>
              </w:rPr>
              <w:t>Overweight</w:t>
            </w:r>
          </w:p>
        </w:tc>
        <w:tc>
          <w:tcPr>
            <w:tcW w:w="1550" w:type="dxa"/>
            <w:shd w:val="clear" w:color="auto" w:fill="auto"/>
            <w:tcMar>
              <w:top w:w="100" w:type="dxa"/>
              <w:left w:w="100" w:type="dxa"/>
              <w:bottom w:w="100" w:type="dxa"/>
              <w:right w:w="100" w:type="dxa"/>
            </w:tcMar>
          </w:tcPr>
          <w:p w14:paraId="66EB3188" w14:textId="77777777" w:rsidR="00B02542" w:rsidRDefault="00B02542" w:rsidP="006A2B06">
            <w:pPr>
              <w:widowControl w:val="0"/>
              <w:spacing w:after="120"/>
              <w:jc w:val="center"/>
              <w:rPr>
                <w:rFonts w:eastAsia="DIN" w:cs="DIN"/>
              </w:rPr>
            </w:pPr>
          </w:p>
        </w:tc>
        <w:tc>
          <w:tcPr>
            <w:tcW w:w="1620" w:type="dxa"/>
            <w:tcBorders>
              <w:right w:val="single" w:sz="8" w:space="0" w:color="000000"/>
            </w:tcBorders>
            <w:shd w:val="clear" w:color="auto" w:fill="auto"/>
            <w:tcMar>
              <w:top w:w="100" w:type="dxa"/>
              <w:left w:w="100" w:type="dxa"/>
              <w:bottom w:w="100" w:type="dxa"/>
              <w:right w:w="100" w:type="dxa"/>
            </w:tcMar>
          </w:tcPr>
          <w:p w14:paraId="67D8252B" w14:textId="77777777" w:rsidR="00B02542" w:rsidRDefault="00B02542" w:rsidP="006A2B06">
            <w:pPr>
              <w:widowControl w:val="0"/>
              <w:spacing w:after="120"/>
              <w:jc w:val="center"/>
              <w:rPr>
                <w:rFonts w:eastAsia="DIN" w:cs="DIN"/>
              </w:rPr>
            </w:pPr>
          </w:p>
        </w:tc>
        <w:tc>
          <w:tcPr>
            <w:tcW w:w="207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tcPr>
          <w:p w14:paraId="6A16C41A" w14:textId="77777777" w:rsidR="00B02542" w:rsidRDefault="00B02542" w:rsidP="006A2B06">
            <w:pPr>
              <w:widowControl w:val="0"/>
              <w:spacing w:after="120"/>
              <w:rPr>
                <w:rFonts w:eastAsia="DIN" w:cs="DIN"/>
              </w:rPr>
            </w:pPr>
          </w:p>
        </w:tc>
        <w:tc>
          <w:tcPr>
            <w:tcW w:w="220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tcPr>
          <w:p w14:paraId="066DFF5A" w14:textId="77777777" w:rsidR="00B02542" w:rsidRDefault="00B02542" w:rsidP="006A2B06">
            <w:pPr>
              <w:widowControl w:val="0"/>
              <w:spacing w:after="120"/>
              <w:rPr>
                <w:rFonts w:eastAsia="DIN" w:cs="DIN"/>
              </w:rPr>
            </w:pPr>
          </w:p>
        </w:tc>
      </w:tr>
      <w:tr w:rsidR="00B02542" w14:paraId="59646A2A" w14:textId="77777777" w:rsidTr="002811B5">
        <w:tc>
          <w:tcPr>
            <w:tcW w:w="1860" w:type="dxa"/>
            <w:shd w:val="clear" w:color="auto" w:fill="auto"/>
            <w:tcMar>
              <w:top w:w="100" w:type="dxa"/>
              <w:left w:w="100" w:type="dxa"/>
              <w:bottom w:w="100" w:type="dxa"/>
              <w:right w:w="100" w:type="dxa"/>
            </w:tcMar>
          </w:tcPr>
          <w:p w14:paraId="59850E96" w14:textId="77777777" w:rsidR="00B02542" w:rsidRDefault="00B02542" w:rsidP="006A2B06">
            <w:pPr>
              <w:widowControl w:val="0"/>
              <w:spacing w:after="120"/>
              <w:rPr>
                <w:rFonts w:eastAsia="DIN" w:cs="DIN"/>
                <w:b/>
              </w:rPr>
            </w:pPr>
            <w:r>
              <w:rPr>
                <w:rFonts w:eastAsia="DIN" w:cs="DIN"/>
                <w:b/>
              </w:rPr>
              <w:t>Obese</w:t>
            </w:r>
          </w:p>
        </w:tc>
        <w:tc>
          <w:tcPr>
            <w:tcW w:w="1550" w:type="dxa"/>
            <w:shd w:val="clear" w:color="auto" w:fill="auto"/>
            <w:tcMar>
              <w:top w:w="100" w:type="dxa"/>
              <w:left w:w="100" w:type="dxa"/>
              <w:bottom w:w="100" w:type="dxa"/>
              <w:right w:w="100" w:type="dxa"/>
            </w:tcMar>
          </w:tcPr>
          <w:p w14:paraId="608D74AB" w14:textId="77777777" w:rsidR="00B02542" w:rsidRDefault="00B02542" w:rsidP="006A2B06">
            <w:pPr>
              <w:widowControl w:val="0"/>
              <w:spacing w:after="120"/>
              <w:jc w:val="center"/>
              <w:rPr>
                <w:rFonts w:eastAsia="DIN" w:cs="DIN"/>
              </w:rPr>
            </w:pPr>
          </w:p>
        </w:tc>
        <w:tc>
          <w:tcPr>
            <w:tcW w:w="1620" w:type="dxa"/>
            <w:tcBorders>
              <w:right w:val="single" w:sz="8" w:space="0" w:color="000000"/>
            </w:tcBorders>
            <w:shd w:val="clear" w:color="auto" w:fill="auto"/>
            <w:tcMar>
              <w:top w:w="100" w:type="dxa"/>
              <w:left w:w="100" w:type="dxa"/>
              <w:bottom w:w="100" w:type="dxa"/>
              <w:right w:w="100" w:type="dxa"/>
            </w:tcMar>
          </w:tcPr>
          <w:p w14:paraId="2DC1BEB5" w14:textId="77777777" w:rsidR="00B02542" w:rsidRDefault="00B02542" w:rsidP="006A2B06">
            <w:pPr>
              <w:widowControl w:val="0"/>
              <w:spacing w:after="120"/>
              <w:jc w:val="center"/>
              <w:rPr>
                <w:rFonts w:eastAsia="DIN" w:cs="DIN"/>
              </w:rPr>
            </w:pPr>
          </w:p>
        </w:tc>
        <w:tc>
          <w:tcPr>
            <w:tcW w:w="20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BDDF85" w14:textId="77777777" w:rsidR="00B02542" w:rsidRDefault="00B02542" w:rsidP="006A2B06">
            <w:pPr>
              <w:widowControl w:val="0"/>
              <w:spacing w:after="120"/>
              <w:rPr>
                <w:rFonts w:eastAsia="DIN" w:cs="DIN"/>
              </w:rPr>
            </w:pPr>
          </w:p>
        </w:tc>
        <w:tc>
          <w:tcPr>
            <w:tcW w:w="2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34F33F" w14:textId="77777777" w:rsidR="00B02542" w:rsidRDefault="00B02542" w:rsidP="006A2B06">
            <w:pPr>
              <w:widowControl w:val="0"/>
              <w:spacing w:after="120"/>
              <w:rPr>
                <w:rFonts w:eastAsia="DIN" w:cs="DIN"/>
              </w:rPr>
            </w:pPr>
          </w:p>
        </w:tc>
      </w:tr>
      <w:bookmarkEnd w:id="0"/>
    </w:tbl>
    <w:p w14:paraId="7C49A286" w14:textId="77777777" w:rsidR="00B16306" w:rsidRDefault="00B16306">
      <w:pPr>
        <w:rPr>
          <w:rFonts w:eastAsia="DIN" w:cs="DIN"/>
          <w:b/>
        </w:rPr>
      </w:pPr>
    </w:p>
    <w:p w14:paraId="2FECE3A5" w14:textId="77777777" w:rsidR="00B16306" w:rsidRDefault="00416C00">
      <w:pPr>
        <w:rPr>
          <w:rFonts w:eastAsia="DIN" w:cs="DIN"/>
          <w:b/>
          <w:shd w:val="clear" w:color="auto" w:fill="D9D9D9"/>
        </w:rPr>
      </w:pPr>
      <w:r>
        <w:rPr>
          <w:rFonts w:eastAsia="DIN" w:cs="DIN"/>
        </w:rPr>
        <w:t>Typical amount of weight gained in the first trimester:</w:t>
      </w:r>
      <w:r>
        <w:rPr>
          <w:rFonts w:eastAsia="DIN" w:cs="DIN"/>
          <w:highlight w:val="white"/>
        </w:rPr>
        <w:t xml:space="preserve"> </w:t>
      </w:r>
      <w:r>
        <w:rPr>
          <w:rFonts w:eastAsia="DIN" w:cs="DIN"/>
          <w:b/>
          <w:highlight w:val="white"/>
        </w:rPr>
        <w:t>___________.</w:t>
      </w:r>
    </w:p>
    <w:p w14:paraId="2DE5F940" w14:textId="77777777" w:rsidR="00B16306" w:rsidRDefault="00B16306">
      <w:pPr>
        <w:rPr>
          <w:rFonts w:eastAsia="DIN" w:cs="DIN"/>
          <w:u w:val="single"/>
        </w:rPr>
      </w:pPr>
    </w:p>
    <w:p w14:paraId="6A97CA97" w14:textId="77777777" w:rsidR="00B16306" w:rsidRDefault="00B16306">
      <w:pPr>
        <w:rPr>
          <w:rFonts w:eastAsia="DIN" w:cs="DIN"/>
        </w:rPr>
      </w:pPr>
    </w:p>
    <w:p w14:paraId="5C43E17D" w14:textId="77777777" w:rsidR="00B16306" w:rsidRDefault="00B16306">
      <w:pPr>
        <w:rPr>
          <w:rFonts w:eastAsia="DIN" w:cs="DIN"/>
        </w:rPr>
      </w:pPr>
    </w:p>
    <w:p w14:paraId="332E620F" w14:textId="77777777" w:rsidR="00B16306" w:rsidRDefault="00B16306">
      <w:pPr>
        <w:rPr>
          <w:rFonts w:eastAsia="DIN" w:cs="DIN"/>
        </w:rPr>
      </w:pPr>
    </w:p>
    <w:p w14:paraId="1574B7A3" w14:textId="77777777" w:rsidR="00B16306" w:rsidRDefault="00416C00">
      <w:pPr>
        <w:rPr>
          <w:rFonts w:eastAsia="DIN" w:cs="DIN"/>
          <w:u w:val="single"/>
        </w:rPr>
      </w:pPr>
      <w:r>
        <w:rPr>
          <w:rFonts w:eastAsia="DIN" w:cs="DIN"/>
        </w:rPr>
        <w:t xml:space="preserve">Approximate number of additional calories needed in the second and third trimester: </w:t>
      </w:r>
      <w:r>
        <w:rPr>
          <w:rFonts w:eastAsia="DIN" w:cs="DIN"/>
          <w:highlight w:val="white"/>
        </w:rPr>
        <w:t>______________ per day.</w:t>
      </w:r>
      <w:r>
        <w:rPr>
          <w:rFonts w:eastAsia="DIN" w:cs="DIN"/>
          <w:b/>
          <w:shd w:val="clear" w:color="auto" w:fill="D9D9D9"/>
        </w:rPr>
        <w:t xml:space="preserve"> </w:t>
      </w:r>
    </w:p>
    <w:p w14:paraId="39B5A80E" w14:textId="77777777" w:rsidR="00B16306" w:rsidRDefault="00B16306">
      <w:pPr>
        <w:rPr>
          <w:rFonts w:eastAsia="DIN" w:cs="DIN"/>
          <w:b/>
        </w:rPr>
      </w:pPr>
    </w:p>
    <w:p w14:paraId="08FCF1A3" w14:textId="77777777" w:rsidR="00B16306" w:rsidRDefault="00B16306">
      <w:pPr>
        <w:rPr>
          <w:rFonts w:eastAsia="DIN" w:cs="DIN"/>
          <w:b/>
        </w:rPr>
      </w:pPr>
    </w:p>
    <w:p w14:paraId="6ACEB7CE" w14:textId="77777777" w:rsidR="00B16306" w:rsidRDefault="00416C00">
      <w:pPr>
        <w:rPr>
          <w:rFonts w:eastAsia="DIN" w:cs="DIN"/>
        </w:rPr>
      </w:pPr>
      <w:r>
        <w:rPr>
          <w:rFonts w:eastAsia="DIN" w:cs="DIN"/>
        </w:rPr>
        <w:t>Foods to avoid during pregnancy:</w:t>
      </w:r>
    </w:p>
    <w:p w14:paraId="176E3F84" w14:textId="77777777" w:rsidR="00B16306" w:rsidRDefault="00B16306">
      <w:pPr>
        <w:rPr>
          <w:rFonts w:eastAsia="DIN" w:cs="DIN"/>
        </w:rPr>
      </w:pPr>
    </w:p>
    <w:p w14:paraId="7B877128" w14:textId="77777777" w:rsidR="00B16306" w:rsidRDefault="00B16306">
      <w:pPr>
        <w:rPr>
          <w:rFonts w:eastAsia="DIN" w:cs="DIN"/>
        </w:rPr>
      </w:pPr>
    </w:p>
    <w:p w14:paraId="160D134E" w14:textId="77777777" w:rsidR="00B16306" w:rsidRDefault="00B16306">
      <w:pPr>
        <w:rPr>
          <w:rFonts w:eastAsia="DIN" w:cs="DIN"/>
        </w:rPr>
      </w:pPr>
    </w:p>
    <w:p w14:paraId="0EAA4FE9" w14:textId="77777777" w:rsidR="00B16306" w:rsidRDefault="00B16306">
      <w:pPr>
        <w:rPr>
          <w:rFonts w:eastAsia="DIN" w:cs="DIN"/>
        </w:rPr>
      </w:pPr>
    </w:p>
    <w:p w14:paraId="36C85671" w14:textId="77777777" w:rsidR="00B16306" w:rsidRDefault="00B16306">
      <w:pPr>
        <w:rPr>
          <w:rFonts w:eastAsia="DIN" w:cs="DIN"/>
        </w:rPr>
      </w:pPr>
    </w:p>
    <w:p w14:paraId="3EA8FAC0" w14:textId="77777777" w:rsidR="00B16306" w:rsidRDefault="00416C00">
      <w:pPr>
        <w:rPr>
          <w:rFonts w:eastAsia="DIN" w:cs="DIN"/>
        </w:rPr>
      </w:pPr>
      <w:r>
        <w:rPr>
          <w:rFonts w:eastAsia="DIN" w:cs="DIN"/>
        </w:rPr>
        <w:t xml:space="preserve">Seafood recommendations during pregnancy: </w:t>
      </w:r>
    </w:p>
    <w:p w14:paraId="73A87F73" w14:textId="77777777" w:rsidR="00B16306" w:rsidRDefault="00416C00">
      <w:pPr>
        <w:rPr>
          <w:rFonts w:eastAsia="DIN" w:cs="DIN"/>
        </w:rPr>
      </w:pPr>
      <w:r>
        <w:rPr>
          <w:rFonts w:ascii="Arial" w:eastAsia="Arial" w:hAnsi="Arial" w:cs="Arial"/>
          <w:noProof/>
        </w:rPr>
        <w:drawing>
          <wp:inline distT="114300" distB="114300" distL="114300" distR="114300" wp14:anchorId="7FC0FAAD" wp14:editId="295DCC17">
            <wp:extent cx="5943600" cy="3644900"/>
            <wp:effectExtent l="0" t="0" r="0" b="0"/>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3644900"/>
                    </a:xfrm>
                    <a:prstGeom prst="rect">
                      <a:avLst/>
                    </a:prstGeom>
                    <a:ln/>
                  </pic:spPr>
                </pic:pic>
              </a:graphicData>
            </a:graphic>
          </wp:inline>
        </w:drawing>
      </w:r>
    </w:p>
    <w:p w14:paraId="222E479B" w14:textId="77777777" w:rsidR="00B16306" w:rsidRDefault="00B16306">
      <w:pPr>
        <w:pStyle w:val="Heading2"/>
      </w:pPr>
    </w:p>
    <w:p w14:paraId="647DBD47" w14:textId="77777777" w:rsidR="00B16306" w:rsidRDefault="00416C00">
      <w:pPr>
        <w:pStyle w:val="Heading2"/>
      </w:pPr>
      <w:r>
        <w:t>Module 4 Notes</w:t>
      </w:r>
    </w:p>
    <w:p w14:paraId="46D340EF" w14:textId="77777777" w:rsidR="00B16306" w:rsidRDefault="00B16306">
      <w:pPr>
        <w:rPr>
          <w:rFonts w:eastAsia="DIN" w:cs="DIN"/>
          <w:b/>
        </w:rPr>
      </w:pPr>
    </w:p>
    <w:p w14:paraId="316ED922" w14:textId="77777777" w:rsidR="00B16306" w:rsidRDefault="00416C00">
      <w:pPr>
        <w:rPr>
          <w:rFonts w:eastAsia="DIN" w:cs="DIN"/>
          <w:b/>
        </w:rPr>
      </w:pPr>
      <w:r>
        <w:rPr>
          <w:rFonts w:eastAsia="DIN" w:cs="DIN"/>
          <w:b/>
        </w:rPr>
        <w:t>Maximum Caffeine Intake Per Day During Pregnancy</w:t>
      </w:r>
    </w:p>
    <w:p w14:paraId="048CABB2" w14:textId="77777777" w:rsidR="00B16306" w:rsidRDefault="00B16306">
      <w:pPr>
        <w:rPr>
          <w:rFonts w:eastAsia="DIN" w:cs="DIN"/>
          <w:b/>
        </w:rPr>
      </w:pPr>
    </w:p>
    <w:tbl>
      <w:tblPr>
        <w:tblStyle w:val="af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230"/>
        <w:gridCol w:w="6120"/>
      </w:tblGrid>
      <w:tr w:rsidR="00B16306" w14:paraId="27876D25" w14:textId="77777777" w:rsidTr="006A2B06">
        <w:trPr>
          <w:trHeight w:val="466"/>
        </w:trPr>
        <w:tc>
          <w:tcPr>
            <w:tcW w:w="3230" w:type="dxa"/>
            <w:shd w:val="clear" w:color="auto" w:fill="6C54A3"/>
            <w:tcMar>
              <w:top w:w="0" w:type="dxa"/>
              <w:bottom w:w="0" w:type="dxa"/>
            </w:tcMar>
            <w:vAlign w:val="center"/>
          </w:tcPr>
          <w:p w14:paraId="23A383F0" w14:textId="77777777" w:rsidR="00B16306" w:rsidRDefault="00416C00" w:rsidP="006A2B06">
            <w:pPr>
              <w:widowControl w:val="0"/>
              <w:spacing w:before="120"/>
              <w:rPr>
                <w:rFonts w:eastAsia="DIN" w:cs="DIN"/>
                <w:b/>
                <w:color w:val="FFFFFF"/>
              </w:rPr>
            </w:pPr>
            <w:r>
              <w:rPr>
                <w:rFonts w:eastAsia="DIN" w:cs="DIN"/>
                <w:b/>
                <w:color w:val="FFFFFF"/>
              </w:rPr>
              <w:t>Beverage</w:t>
            </w:r>
          </w:p>
        </w:tc>
        <w:tc>
          <w:tcPr>
            <w:tcW w:w="6120" w:type="dxa"/>
            <w:shd w:val="clear" w:color="auto" w:fill="6C54A3"/>
            <w:tcMar>
              <w:top w:w="0" w:type="dxa"/>
              <w:left w:w="100" w:type="dxa"/>
              <w:bottom w:w="0" w:type="dxa"/>
              <w:right w:w="100" w:type="dxa"/>
            </w:tcMar>
            <w:vAlign w:val="center"/>
          </w:tcPr>
          <w:p w14:paraId="53095179" w14:textId="77777777" w:rsidR="00B16306" w:rsidRDefault="00416C00" w:rsidP="006A2B06">
            <w:pPr>
              <w:widowControl w:val="0"/>
              <w:spacing w:before="120"/>
              <w:rPr>
                <w:rFonts w:eastAsia="DIN" w:cs="DIN"/>
                <w:b/>
                <w:color w:val="FFFFFF"/>
              </w:rPr>
            </w:pPr>
            <w:r>
              <w:rPr>
                <w:rFonts w:eastAsia="DIN" w:cs="DIN"/>
                <w:b/>
                <w:color w:val="FFFFFF"/>
              </w:rPr>
              <w:t>Ounces equivalent to Max (8oz = 1 Cup)</w:t>
            </w:r>
          </w:p>
        </w:tc>
      </w:tr>
      <w:tr w:rsidR="00B16306" w14:paraId="151FD359" w14:textId="77777777" w:rsidTr="006A2B06">
        <w:tc>
          <w:tcPr>
            <w:tcW w:w="3230" w:type="dxa"/>
          </w:tcPr>
          <w:p w14:paraId="1172E449" w14:textId="77777777" w:rsidR="00B16306" w:rsidRDefault="00416C00" w:rsidP="006A2B06">
            <w:pPr>
              <w:widowControl w:val="0"/>
              <w:spacing w:before="120"/>
              <w:rPr>
                <w:rFonts w:eastAsia="DIN" w:cs="DIN"/>
                <w:b/>
              </w:rPr>
            </w:pPr>
            <w:r>
              <w:rPr>
                <w:rFonts w:eastAsia="DIN" w:cs="DIN"/>
                <w:b/>
              </w:rPr>
              <w:t>Coffee</w:t>
            </w:r>
          </w:p>
        </w:tc>
        <w:tc>
          <w:tcPr>
            <w:tcW w:w="6120" w:type="dxa"/>
            <w:shd w:val="clear" w:color="auto" w:fill="FFFFFF"/>
            <w:tcMar>
              <w:top w:w="100" w:type="dxa"/>
              <w:left w:w="100" w:type="dxa"/>
              <w:bottom w:w="100" w:type="dxa"/>
              <w:right w:w="100" w:type="dxa"/>
            </w:tcMar>
          </w:tcPr>
          <w:p w14:paraId="7FAC6EB3" w14:textId="77777777" w:rsidR="00B16306" w:rsidRDefault="00B16306" w:rsidP="006A2B06">
            <w:pPr>
              <w:widowControl w:val="0"/>
              <w:spacing w:before="120"/>
              <w:rPr>
                <w:rFonts w:eastAsia="DIN" w:cs="DIN"/>
              </w:rPr>
            </w:pPr>
          </w:p>
        </w:tc>
      </w:tr>
      <w:tr w:rsidR="00B16306" w14:paraId="4E6E60E8" w14:textId="77777777" w:rsidTr="006A2B06">
        <w:tc>
          <w:tcPr>
            <w:tcW w:w="3230" w:type="dxa"/>
          </w:tcPr>
          <w:p w14:paraId="00FBBCCD" w14:textId="77777777" w:rsidR="00B16306" w:rsidRDefault="00416C00" w:rsidP="006A2B06">
            <w:pPr>
              <w:widowControl w:val="0"/>
              <w:spacing w:before="120"/>
              <w:rPr>
                <w:rFonts w:eastAsia="DIN" w:cs="DIN"/>
                <w:b/>
              </w:rPr>
            </w:pPr>
            <w:r>
              <w:rPr>
                <w:rFonts w:eastAsia="DIN" w:cs="DIN"/>
                <w:b/>
              </w:rPr>
              <w:t>Tea</w:t>
            </w:r>
          </w:p>
        </w:tc>
        <w:tc>
          <w:tcPr>
            <w:tcW w:w="6120" w:type="dxa"/>
            <w:shd w:val="clear" w:color="auto" w:fill="FFFFFF"/>
            <w:tcMar>
              <w:top w:w="100" w:type="dxa"/>
              <w:left w:w="100" w:type="dxa"/>
              <w:bottom w:w="100" w:type="dxa"/>
              <w:right w:w="100" w:type="dxa"/>
            </w:tcMar>
          </w:tcPr>
          <w:p w14:paraId="5486B22E" w14:textId="77777777" w:rsidR="00B16306" w:rsidRDefault="00B16306" w:rsidP="006A2B06">
            <w:pPr>
              <w:widowControl w:val="0"/>
              <w:spacing w:before="120"/>
              <w:rPr>
                <w:rFonts w:eastAsia="DIN" w:cs="DIN"/>
              </w:rPr>
            </w:pPr>
          </w:p>
        </w:tc>
      </w:tr>
      <w:tr w:rsidR="00B16306" w14:paraId="7FE7C2F1" w14:textId="77777777" w:rsidTr="006A2B06">
        <w:tc>
          <w:tcPr>
            <w:tcW w:w="3230" w:type="dxa"/>
          </w:tcPr>
          <w:p w14:paraId="7B88938C" w14:textId="77777777" w:rsidR="00B16306" w:rsidRDefault="00416C00" w:rsidP="006A2B06">
            <w:pPr>
              <w:widowControl w:val="0"/>
              <w:spacing w:before="120"/>
              <w:rPr>
                <w:rFonts w:eastAsia="DIN" w:cs="DIN"/>
                <w:b/>
              </w:rPr>
            </w:pPr>
            <w:r>
              <w:rPr>
                <w:rFonts w:eastAsia="DIN" w:cs="DIN"/>
                <w:b/>
              </w:rPr>
              <w:lastRenderedPageBreak/>
              <w:t>Soda</w:t>
            </w:r>
          </w:p>
        </w:tc>
        <w:tc>
          <w:tcPr>
            <w:tcW w:w="6120" w:type="dxa"/>
            <w:shd w:val="clear" w:color="auto" w:fill="FFFFFF"/>
            <w:tcMar>
              <w:top w:w="100" w:type="dxa"/>
              <w:left w:w="100" w:type="dxa"/>
              <w:bottom w:w="100" w:type="dxa"/>
              <w:right w:w="100" w:type="dxa"/>
            </w:tcMar>
          </w:tcPr>
          <w:p w14:paraId="419157F2" w14:textId="77777777" w:rsidR="00B16306" w:rsidRDefault="00B16306" w:rsidP="006A2B06">
            <w:pPr>
              <w:widowControl w:val="0"/>
              <w:spacing w:before="120"/>
              <w:rPr>
                <w:rFonts w:eastAsia="DIN" w:cs="DIN"/>
              </w:rPr>
            </w:pPr>
          </w:p>
        </w:tc>
      </w:tr>
    </w:tbl>
    <w:p w14:paraId="792E8432" w14:textId="3B3C9B03" w:rsidR="00B16306" w:rsidRDefault="00B16306">
      <w:pPr>
        <w:rPr>
          <w:rFonts w:eastAsia="DIN" w:cs="DIN"/>
          <w:b/>
        </w:rPr>
      </w:pPr>
    </w:p>
    <w:p w14:paraId="1F139710" w14:textId="77777777" w:rsidR="006A2B06" w:rsidRDefault="006A2B06">
      <w:pPr>
        <w:rPr>
          <w:rFonts w:eastAsia="DIN" w:cs="DIN"/>
          <w:b/>
        </w:rPr>
      </w:pPr>
    </w:p>
    <w:tbl>
      <w:tblPr>
        <w:tblStyle w:val="afe"/>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340"/>
        <w:gridCol w:w="2340"/>
        <w:gridCol w:w="2340"/>
        <w:gridCol w:w="2340"/>
      </w:tblGrid>
      <w:tr w:rsidR="00B16306" w14:paraId="2B6FB6C8" w14:textId="77777777" w:rsidTr="006A2B06">
        <w:trPr>
          <w:trHeight w:val="484"/>
        </w:trPr>
        <w:tc>
          <w:tcPr>
            <w:tcW w:w="2340" w:type="dxa"/>
            <w:shd w:val="clear" w:color="auto" w:fill="6C54A3"/>
            <w:tcMar>
              <w:top w:w="0" w:type="dxa"/>
              <w:left w:w="100" w:type="dxa"/>
              <w:bottom w:w="0" w:type="dxa"/>
              <w:right w:w="100" w:type="dxa"/>
            </w:tcMar>
            <w:vAlign w:val="center"/>
          </w:tcPr>
          <w:p w14:paraId="08925AB1" w14:textId="77777777" w:rsidR="00B16306" w:rsidRDefault="00416C00" w:rsidP="006A2B06">
            <w:pPr>
              <w:widowControl w:val="0"/>
              <w:spacing w:after="120"/>
              <w:rPr>
                <w:rFonts w:eastAsia="DIN" w:cs="DIN"/>
                <w:b/>
                <w:color w:val="FFFFFF"/>
              </w:rPr>
            </w:pPr>
            <w:bookmarkStart w:id="1" w:name="_heading=h.gjdgxs" w:colFirst="0" w:colLast="0"/>
            <w:bookmarkEnd w:id="1"/>
            <w:r>
              <w:rPr>
                <w:rFonts w:eastAsia="DIN" w:cs="DIN"/>
                <w:b/>
                <w:color w:val="FFFFFF"/>
              </w:rPr>
              <w:t>Referral for</w:t>
            </w:r>
          </w:p>
        </w:tc>
        <w:tc>
          <w:tcPr>
            <w:tcW w:w="2340" w:type="dxa"/>
            <w:shd w:val="clear" w:color="auto" w:fill="6C54A3"/>
            <w:tcMar>
              <w:top w:w="0" w:type="dxa"/>
              <w:left w:w="100" w:type="dxa"/>
              <w:bottom w:w="0" w:type="dxa"/>
              <w:right w:w="100" w:type="dxa"/>
            </w:tcMar>
            <w:vAlign w:val="center"/>
          </w:tcPr>
          <w:p w14:paraId="71ADFAC2" w14:textId="77777777" w:rsidR="00B16306" w:rsidRDefault="00416C00" w:rsidP="006A2B06">
            <w:pPr>
              <w:widowControl w:val="0"/>
              <w:spacing w:after="120"/>
              <w:rPr>
                <w:rFonts w:eastAsia="DIN" w:cs="DIN"/>
                <w:b/>
                <w:color w:val="FFFFFF"/>
              </w:rPr>
            </w:pPr>
            <w:r>
              <w:rPr>
                <w:rFonts w:eastAsia="DIN" w:cs="DIN"/>
                <w:b/>
                <w:color w:val="FFFFFF"/>
              </w:rPr>
              <w:t>Organization</w:t>
            </w:r>
          </w:p>
        </w:tc>
        <w:tc>
          <w:tcPr>
            <w:tcW w:w="2340" w:type="dxa"/>
            <w:shd w:val="clear" w:color="auto" w:fill="6C54A3"/>
            <w:tcMar>
              <w:top w:w="0" w:type="dxa"/>
              <w:left w:w="100" w:type="dxa"/>
              <w:bottom w:w="0" w:type="dxa"/>
              <w:right w:w="100" w:type="dxa"/>
            </w:tcMar>
            <w:vAlign w:val="center"/>
          </w:tcPr>
          <w:p w14:paraId="3A79E91A" w14:textId="77777777" w:rsidR="00B16306" w:rsidRDefault="00416C00" w:rsidP="006A2B06">
            <w:pPr>
              <w:widowControl w:val="0"/>
              <w:spacing w:after="120"/>
              <w:rPr>
                <w:rFonts w:eastAsia="DIN" w:cs="DIN"/>
                <w:b/>
                <w:color w:val="FFFFFF"/>
              </w:rPr>
            </w:pPr>
            <w:r>
              <w:rPr>
                <w:rFonts w:eastAsia="DIN" w:cs="DIN"/>
                <w:b/>
                <w:color w:val="FFFFFF"/>
              </w:rPr>
              <w:t>Phone Number</w:t>
            </w:r>
          </w:p>
        </w:tc>
        <w:tc>
          <w:tcPr>
            <w:tcW w:w="2340" w:type="dxa"/>
            <w:shd w:val="clear" w:color="auto" w:fill="6C54A3"/>
            <w:tcMar>
              <w:top w:w="0" w:type="dxa"/>
              <w:left w:w="100" w:type="dxa"/>
              <w:bottom w:w="0" w:type="dxa"/>
              <w:right w:w="100" w:type="dxa"/>
            </w:tcMar>
            <w:vAlign w:val="center"/>
          </w:tcPr>
          <w:p w14:paraId="71F05166" w14:textId="77777777" w:rsidR="00B16306" w:rsidRDefault="00416C00" w:rsidP="006A2B06">
            <w:pPr>
              <w:widowControl w:val="0"/>
              <w:spacing w:after="120"/>
              <w:rPr>
                <w:rFonts w:eastAsia="DIN" w:cs="DIN"/>
                <w:b/>
                <w:color w:val="FFFFFF"/>
              </w:rPr>
            </w:pPr>
            <w:r>
              <w:rPr>
                <w:rFonts w:eastAsia="DIN" w:cs="DIN"/>
                <w:b/>
                <w:color w:val="FFFFFF"/>
              </w:rPr>
              <w:t>Website</w:t>
            </w:r>
          </w:p>
        </w:tc>
      </w:tr>
      <w:tr w:rsidR="00B16306" w14:paraId="27316855" w14:textId="77777777" w:rsidTr="006A2B06">
        <w:tc>
          <w:tcPr>
            <w:tcW w:w="2340" w:type="dxa"/>
            <w:shd w:val="clear" w:color="auto" w:fill="auto"/>
            <w:tcMar>
              <w:top w:w="100" w:type="dxa"/>
              <w:left w:w="100" w:type="dxa"/>
              <w:bottom w:w="100" w:type="dxa"/>
              <w:right w:w="100" w:type="dxa"/>
            </w:tcMar>
          </w:tcPr>
          <w:p w14:paraId="77C3F2E4" w14:textId="77777777" w:rsidR="00B16306" w:rsidRDefault="00416C00" w:rsidP="006A2B06">
            <w:pPr>
              <w:widowControl w:val="0"/>
              <w:spacing w:after="120"/>
              <w:rPr>
                <w:rFonts w:eastAsia="DIN" w:cs="DIN"/>
                <w:b/>
              </w:rPr>
            </w:pPr>
            <w:r>
              <w:rPr>
                <w:rFonts w:eastAsia="DIN" w:cs="DIN"/>
                <w:b/>
              </w:rPr>
              <w:t>Smoking</w:t>
            </w:r>
          </w:p>
        </w:tc>
        <w:tc>
          <w:tcPr>
            <w:tcW w:w="2340" w:type="dxa"/>
            <w:shd w:val="clear" w:color="auto" w:fill="FFFFFF"/>
            <w:tcMar>
              <w:top w:w="100" w:type="dxa"/>
              <w:left w:w="100" w:type="dxa"/>
              <w:bottom w:w="100" w:type="dxa"/>
              <w:right w:w="100" w:type="dxa"/>
            </w:tcMar>
          </w:tcPr>
          <w:p w14:paraId="334A05AC" w14:textId="77777777" w:rsidR="00B16306" w:rsidRDefault="00B16306" w:rsidP="006A2B06">
            <w:pPr>
              <w:widowControl w:val="0"/>
              <w:spacing w:after="120"/>
              <w:rPr>
                <w:rFonts w:eastAsia="DIN" w:cs="DIN"/>
              </w:rPr>
            </w:pPr>
          </w:p>
          <w:p w14:paraId="39C8603E" w14:textId="77777777" w:rsidR="00B16306" w:rsidRDefault="00B16306" w:rsidP="006A2B06">
            <w:pPr>
              <w:widowControl w:val="0"/>
              <w:spacing w:after="120"/>
              <w:rPr>
                <w:rFonts w:eastAsia="DIN" w:cs="DIN"/>
              </w:rPr>
            </w:pPr>
          </w:p>
          <w:p w14:paraId="5720EC4F" w14:textId="77777777" w:rsidR="00B16306" w:rsidRDefault="00B16306" w:rsidP="006A2B06">
            <w:pPr>
              <w:widowControl w:val="0"/>
              <w:spacing w:after="120"/>
              <w:rPr>
                <w:rFonts w:eastAsia="DIN" w:cs="DIN"/>
              </w:rPr>
            </w:pPr>
          </w:p>
        </w:tc>
        <w:tc>
          <w:tcPr>
            <w:tcW w:w="2340" w:type="dxa"/>
            <w:shd w:val="clear" w:color="auto" w:fill="FFFFFF"/>
            <w:tcMar>
              <w:top w:w="100" w:type="dxa"/>
              <w:left w:w="100" w:type="dxa"/>
              <w:bottom w:w="100" w:type="dxa"/>
              <w:right w:w="100" w:type="dxa"/>
            </w:tcMar>
          </w:tcPr>
          <w:p w14:paraId="25167EF9" w14:textId="77777777" w:rsidR="00B16306" w:rsidRDefault="00B16306" w:rsidP="006A2B06">
            <w:pPr>
              <w:widowControl w:val="0"/>
              <w:spacing w:after="120"/>
              <w:rPr>
                <w:rFonts w:eastAsia="DIN" w:cs="DIN"/>
              </w:rPr>
            </w:pPr>
          </w:p>
        </w:tc>
        <w:tc>
          <w:tcPr>
            <w:tcW w:w="2340" w:type="dxa"/>
            <w:shd w:val="clear" w:color="auto" w:fill="FFFFFF"/>
            <w:tcMar>
              <w:top w:w="100" w:type="dxa"/>
              <w:left w:w="100" w:type="dxa"/>
              <w:bottom w:w="100" w:type="dxa"/>
              <w:right w:w="100" w:type="dxa"/>
            </w:tcMar>
          </w:tcPr>
          <w:p w14:paraId="6B11DBFD" w14:textId="77777777" w:rsidR="00B16306" w:rsidRDefault="00B16306" w:rsidP="006A2B06">
            <w:pPr>
              <w:widowControl w:val="0"/>
              <w:spacing w:after="120"/>
              <w:rPr>
                <w:rFonts w:eastAsia="DIN" w:cs="DIN"/>
              </w:rPr>
            </w:pPr>
          </w:p>
        </w:tc>
      </w:tr>
      <w:tr w:rsidR="00B16306" w14:paraId="563C812A" w14:textId="77777777" w:rsidTr="006A2B06">
        <w:tc>
          <w:tcPr>
            <w:tcW w:w="2340" w:type="dxa"/>
            <w:shd w:val="clear" w:color="auto" w:fill="auto"/>
            <w:tcMar>
              <w:top w:w="100" w:type="dxa"/>
              <w:left w:w="100" w:type="dxa"/>
              <w:bottom w:w="100" w:type="dxa"/>
              <w:right w:w="100" w:type="dxa"/>
            </w:tcMar>
          </w:tcPr>
          <w:p w14:paraId="2D7C3C41" w14:textId="77777777" w:rsidR="00B16306" w:rsidRDefault="00416C00" w:rsidP="006A2B06">
            <w:pPr>
              <w:widowControl w:val="0"/>
              <w:spacing w:after="120"/>
              <w:rPr>
                <w:rFonts w:eastAsia="DIN" w:cs="DIN"/>
                <w:b/>
              </w:rPr>
            </w:pPr>
            <w:r>
              <w:rPr>
                <w:rFonts w:eastAsia="DIN" w:cs="DIN"/>
                <w:b/>
              </w:rPr>
              <w:t>Illegal Drugs</w:t>
            </w:r>
          </w:p>
        </w:tc>
        <w:tc>
          <w:tcPr>
            <w:tcW w:w="2340" w:type="dxa"/>
            <w:shd w:val="clear" w:color="auto" w:fill="FFFFFF"/>
            <w:tcMar>
              <w:top w:w="100" w:type="dxa"/>
              <w:left w:w="100" w:type="dxa"/>
              <w:bottom w:w="100" w:type="dxa"/>
              <w:right w:w="100" w:type="dxa"/>
            </w:tcMar>
          </w:tcPr>
          <w:p w14:paraId="12204602" w14:textId="77777777" w:rsidR="00B16306" w:rsidRDefault="00B16306" w:rsidP="006A2B06">
            <w:pPr>
              <w:widowControl w:val="0"/>
              <w:spacing w:after="120"/>
              <w:rPr>
                <w:rFonts w:eastAsia="DIN" w:cs="DIN"/>
              </w:rPr>
            </w:pPr>
          </w:p>
          <w:p w14:paraId="7B2A7DA2" w14:textId="77777777" w:rsidR="00B16306" w:rsidRDefault="00B16306" w:rsidP="006A2B06">
            <w:pPr>
              <w:widowControl w:val="0"/>
              <w:spacing w:after="120"/>
              <w:rPr>
                <w:rFonts w:eastAsia="DIN" w:cs="DIN"/>
              </w:rPr>
            </w:pPr>
          </w:p>
          <w:p w14:paraId="2822B7EC" w14:textId="77777777" w:rsidR="00B16306" w:rsidRDefault="00B16306" w:rsidP="006A2B06">
            <w:pPr>
              <w:widowControl w:val="0"/>
              <w:spacing w:after="120"/>
              <w:rPr>
                <w:rFonts w:eastAsia="DIN" w:cs="DIN"/>
              </w:rPr>
            </w:pPr>
          </w:p>
        </w:tc>
        <w:tc>
          <w:tcPr>
            <w:tcW w:w="2340" w:type="dxa"/>
            <w:shd w:val="clear" w:color="auto" w:fill="FFFFFF"/>
            <w:tcMar>
              <w:top w:w="100" w:type="dxa"/>
              <w:left w:w="100" w:type="dxa"/>
              <w:bottom w:w="100" w:type="dxa"/>
              <w:right w:w="100" w:type="dxa"/>
            </w:tcMar>
          </w:tcPr>
          <w:p w14:paraId="56F6AD2D" w14:textId="77777777" w:rsidR="00B16306" w:rsidRDefault="00B16306" w:rsidP="006A2B06">
            <w:pPr>
              <w:widowControl w:val="0"/>
              <w:spacing w:after="120"/>
              <w:rPr>
                <w:rFonts w:eastAsia="DIN" w:cs="DIN"/>
              </w:rPr>
            </w:pPr>
          </w:p>
        </w:tc>
        <w:tc>
          <w:tcPr>
            <w:tcW w:w="2340" w:type="dxa"/>
            <w:shd w:val="clear" w:color="auto" w:fill="FFFFFF"/>
            <w:tcMar>
              <w:top w:w="100" w:type="dxa"/>
              <w:left w:w="100" w:type="dxa"/>
              <w:bottom w:w="100" w:type="dxa"/>
              <w:right w:w="100" w:type="dxa"/>
            </w:tcMar>
          </w:tcPr>
          <w:p w14:paraId="505E8C63" w14:textId="77777777" w:rsidR="00B16306" w:rsidRDefault="00B16306" w:rsidP="006A2B06">
            <w:pPr>
              <w:widowControl w:val="0"/>
              <w:spacing w:after="120"/>
              <w:rPr>
                <w:rFonts w:eastAsia="DIN" w:cs="DIN"/>
              </w:rPr>
            </w:pPr>
          </w:p>
        </w:tc>
      </w:tr>
    </w:tbl>
    <w:p w14:paraId="6A3401DF" w14:textId="77777777" w:rsidR="00B16306" w:rsidRDefault="00B16306">
      <w:pPr>
        <w:rPr>
          <w:rFonts w:eastAsia="DIN" w:cs="DIN"/>
          <w:b/>
        </w:rPr>
      </w:pPr>
    </w:p>
    <w:p w14:paraId="6838AB24" w14:textId="77777777" w:rsidR="00B16306" w:rsidRDefault="00416C00">
      <w:pPr>
        <w:pStyle w:val="Heading2"/>
      </w:pPr>
      <w:r>
        <w:t>Module 5 Notes</w:t>
      </w:r>
    </w:p>
    <w:p w14:paraId="610A69D4" w14:textId="77777777" w:rsidR="00B16306" w:rsidRDefault="00B16306">
      <w:pPr>
        <w:rPr>
          <w:rFonts w:eastAsia="DIN" w:cs="DIN"/>
        </w:rPr>
      </w:pPr>
    </w:p>
    <w:tbl>
      <w:tblPr>
        <w:tblStyle w:val="af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B16306" w14:paraId="4DD7796E" w14:textId="77777777" w:rsidTr="006A2B06">
        <w:trPr>
          <w:trHeight w:val="602"/>
        </w:trPr>
        <w:tc>
          <w:tcPr>
            <w:tcW w:w="4675" w:type="dxa"/>
            <w:shd w:val="clear" w:color="auto" w:fill="6C54A3"/>
            <w:tcMar>
              <w:top w:w="0" w:type="dxa"/>
              <w:bottom w:w="0" w:type="dxa"/>
            </w:tcMar>
            <w:vAlign w:val="center"/>
          </w:tcPr>
          <w:p w14:paraId="678ADD7A" w14:textId="77777777" w:rsidR="00B16306" w:rsidRDefault="00416C00" w:rsidP="006A2B06">
            <w:pPr>
              <w:spacing w:after="120"/>
              <w:rPr>
                <w:rFonts w:eastAsia="DIN" w:cs="DIN"/>
                <w:color w:val="FFFFFF"/>
              </w:rPr>
            </w:pPr>
            <w:r>
              <w:rPr>
                <w:rFonts w:eastAsia="DIN" w:cs="DIN"/>
                <w:b/>
                <w:color w:val="FFFFFF"/>
              </w:rPr>
              <w:t>Pregnancy Discomfort</w:t>
            </w:r>
          </w:p>
        </w:tc>
        <w:tc>
          <w:tcPr>
            <w:tcW w:w="4675" w:type="dxa"/>
            <w:shd w:val="clear" w:color="auto" w:fill="6C54A3"/>
            <w:tcMar>
              <w:top w:w="0" w:type="dxa"/>
              <w:bottom w:w="0" w:type="dxa"/>
            </w:tcMar>
            <w:vAlign w:val="center"/>
          </w:tcPr>
          <w:p w14:paraId="555F8E00" w14:textId="77777777" w:rsidR="00B16306" w:rsidRDefault="00416C00" w:rsidP="006A2B06">
            <w:pPr>
              <w:spacing w:after="120"/>
              <w:rPr>
                <w:rFonts w:eastAsia="DIN" w:cs="DIN"/>
                <w:color w:val="FFFFFF"/>
              </w:rPr>
            </w:pPr>
            <w:r>
              <w:rPr>
                <w:rFonts w:eastAsia="DIN" w:cs="DIN"/>
                <w:b/>
                <w:color w:val="FFFFFF"/>
              </w:rPr>
              <w:t>Tips for Possible Relief</w:t>
            </w:r>
          </w:p>
        </w:tc>
      </w:tr>
      <w:tr w:rsidR="00B16306" w14:paraId="131F7CC2" w14:textId="77777777" w:rsidTr="006A2B06">
        <w:trPr>
          <w:trHeight w:val="1112"/>
        </w:trPr>
        <w:tc>
          <w:tcPr>
            <w:tcW w:w="4675" w:type="dxa"/>
          </w:tcPr>
          <w:p w14:paraId="5E5A4C39" w14:textId="77777777" w:rsidR="00B16306" w:rsidRDefault="00416C00" w:rsidP="006A2B06">
            <w:pPr>
              <w:spacing w:after="120"/>
              <w:rPr>
                <w:rFonts w:eastAsia="DIN" w:cs="DIN"/>
              </w:rPr>
            </w:pPr>
            <w:r>
              <w:rPr>
                <w:rFonts w:eastAsia="DIN" w:cs="DIN"/>
                <w:b/>
              </w:rPr>
              <w:t>Nausea and Vomiting</w:t>
            </w:r>
          </w:p>
        </w:tc>
        <w:tc>
          <w:tcPr>
            <w:tcW w:w="4675" w:type="dxa"/>
            <w:shd w:val="clear" w:color="auto" w:fill="FFFFFF"/>
          </w:tcPr>
          <w:p w14:paraId="492B09B0" w14:textId="77777777" w:rsidR="00B16306" w:rsidRDefault="00B16306" w:rsidP="006A2B06">
            <w:pPr>
              <w:spacing w:after="120"/>
              <w:rPr>
                <w:rFonts w:eastAsia="DIN" w:cs="DIN"/>
              </w:rPr>
            </w:pPr>
          </w:p>
        </w:tc>
      </w:tr>
      <w:tr w:rsidR="00B16306" w14:paraId="49CEB803" w14:textId="77777777" w:rsidTr="006A2B06">
        <w:trPr>
          <w:trHeight w:val="1112"/>
        </w:trPr>
        <w:tc>
          <w:tcPr>
            <w:tcW w:w="4675" w:type="dxa"/>
          </w:tcPr>
          <w:p w14:paraId="3A01CD75" w14:textId="77777777" w:rsidR="00B16306" w:rsidRDefault="00416C00" w:rsidP="006A2B06">
            <w:pPr>
              <w:spacing w:after="120"/>
              <w:rPr>
                <w:rFonts w:eastAsia="DIN" w:cs="DIN"/>
              </w:rPr>
            </w:pPr>
            <w:r>
              <w:rPr>
                <w:rFonts w:eastAsia="DIN" w:cs="DIN"/>
                <w:b/>
              </w:rPr>
              <w:t>Constipation</w:t>
            </w:r>
          </w:p>
        </w:tc>
        <w:tc>
          <w:tcPr>
            <w:tcW w:w="4675" w:type="dxa"/>
            <w:shd w:val="clear" w:color="auto" w:fill="FFFFFF"/>
          </w:tcPr>
          <w:p w14:paraId="7233D712" w14:textId="77777777" w:rsidR="00B16306" w:rsidRDefault="00B16306" w:rsidP="006A2B06">
            <w:pPr>
              <w:spacing w:after="120"/>
              <w:rPr>
                <w:rFonts w:eastAsia="DIN" w:cs="DIN"/>
              </w:rPr>
            </w:pPr>
          </w:p>
        </w:tc>
      </w:tr>
      <w:tr w:rsidR="00B16306" w14:paraId="05613F67" w14:textId="77777777" w:rsidTr="006A2B06">
        <w:trPr>
          <w:trHeight w:val="1112"/>
        </w:trPr>
        <w:tc>
          <w:tcPr>
            <w:tcW w:w="4675" w:type="dxa"/>
          </w:tcPr>
          <w:p w14:paraId="1A762947" w14:textId="77777777" w:rsidR="00B16306" w:rsidRDefault="00416C00" w:rsidP="006A2B06">
            <w:pPr>
              <w:spacing w:after="120"/>
              <w:rPr>
                <w:rFonts w:eastAsia="DIN" w:cs="DIN"/>
              </w:rPr>
            </w:pPr>
            <w:r>
              <w:rPr>
                <w:rFonts w:eastAsia="DIN" w:cs="DIN"/>
                <w:b/>
              </w:rPr>
              <w:t>Edema (Swelling)</w:t>
            </w:r>
          </w:p>
        </w:tc>
        <w:tc>
          <w:tcPr>
            <w:tcW w:w="4675" w:type="dxa"/>
            <w:shd w:val="clear" w:color="auto" w:fill="FFFFFF"/>
          </w:tcPr>
          <w:p w14:paraId="421A48A2" w14:textId="77777777" w:rsidR="00B16306" w:rsidRDefault="00B16306" w:rsidP="006A2B06">
            <w:pPr>
              <w:spacing w:after="120"/>
              <w:rPr>
                <w:rFonts w:eastAsia="DIN" w:cs="DIN"/>
              </w:rPr>
            </w:pPr>
          </w:p>
        </w:tc>
      </w:tr>
    </w:tbl>
    <w:p w14:paraId="7ECA1001" w14:textId="77777777" w:rsidR="00B16306" w:rsidRDefault="00B16306">
      <w:pPr>
        <w:rPr>
          <w:rFonts w:eastAsia="DIN" w:cs="DIN"/>
          <w:b/>
          <w:sz w:val="28"/>
          <w:szCs w:val="28"/>
        </w:rPr>
      </w:pPr>
    </w:p>
    <w:p w14:paraId="28D50268" w14:textId="77777777" w:rsidR="00B16306" w:rsidRDefault="00B16306">
      <w:pPr>
        <w:pStyle w:val="Heading2"/>
      </w:pPr>
    </w:p>
    <w:p w14:paraId="0ECA15FE" w14:textId="77777777" w:rsidR="00B16306" w:rsidRDefault="00416C00">
      <w:pPr>
        <w:pStyle w:val="Heading2"/>
      </w:pPr>
      <w:r>
        <w:t>Module 6 Notes</w:t>
      </w:r>
    </w:p>
    <w:p w14:paraId="79BA6C50" w14:textId="77777777" w:rsidR="00B16306" w:rsidRDefault="00B16306">
      <w:pPr>
        <w:rPr>
          <w:rFonts w:eastAsia="DIN" w:cs="DIN"/>
          <w:b/>
        </w:rPr>
      </w:pPr>
    </w:p>
    <w:tbl>
      <w:tblPr>
        <w:tblStyle w:val="aff0"/>
        <w:tblW w:w="9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340"/>
        <w:gridCol w:w="6920"/>
      </w:tblGrid>
      <w:tr w:rsidR="00B16306" w14:paraId="2CE5B7C7" w14:textId="77777777" w:rsidTr="006A2B06">
        <w:trPr>
          <w:trHeight w:val="466"/>
        </w:trPr>
        <w:tc>
          <w:tcPr>
            <w:tcW w:w="2340" w:type="dxa"/>
            <w:shd w:val="clear" w:color="auto" w:fill="6C54A3"/>
            <w:tcMar>
              <w:top w:w="0" w:type="dxa"/>
              <w:left w:w="100" w:type="dxa"/>
              <w:bottom w:w="0" w:type="dxa"/>
              <w:right w:w="100" w:type="dxa"/>
            </w:tcMar>
            <w:vAlign w:val="center"/>
          </w:tcPr>
          <w:p w14:paraId="7FDA3E5B" w14:textId="77777777" w:rsidR="00B16306" w:rsidRDefault="00416C00" w:rsidP="006A2B06">
            <w:pPr>
              <w:widowControl w:val="0"/>
              <w:spacing w:after="120"/>
              <w:rPr>
                <w:rFonts w:eastAsia="DIN" w:cs="DIN"/>
                <w:b/>
                <w:color w:val="FFFFFF"/>
              </w:rPr>
            </w:pPr>
            <w:r>
              <w:rPr>
                <w:rFonts w:eastAsia="DIN" w:cs="DIN"/>
                <w:b/>
                <w:color w:val="FFFFFF"/>
              </w:rPr>
              <w:t>Potential Concern</w:t>
            </w:r>
          </w:p>
        </w:tc>
        <w:tc>
          <w:tcPr>
            <w:tcW w:w="6920" w:type="dxa"/>
            <w:shd w:val="clear" w:color="auto" w:fill="6C54A3"/>
            <w:tcMar>
              <w:top w:w="0" w:type="dxa"/>
              <w:left w:w="100" w:type="dxa"/>
              <w:bottom w:w="0" w:type="dxa"/>
              <w:right w:w="100" w:type="dxa"/>
            </w:tcMar>
            <w:vAlign w:val="center"/>
          </w:tcPr>
          <w:p w14:paraId="72972EA7" w14:textId="77777777" w:rsidR="00B16306" w:rsidRDefault="00416C00" w:rsidP="006A2B06">
            <w:pPr>
              <w:widowControl w:val="0"/>
              <w:spacing w:after="120"/>
              <w:rPr>
                <w:rFonts w:eastAsia="DIN" w:cs="DIN"/>
                <w:b/>
                <w:color w:val="FFFFFF"/>
              </w:rPr>
            </w:pPr>
            <w:r>
              <w:rPr>
                <w:rFonts w:eastAsia="DIN" w:cs="DIN"/>
                <w:b/>
                <w:color w:val="FFFFFF"/>
              </w:rPr>
              <w:t>Signs to listen for</w:t>
            </w:r>
          </w:p>
        </w:tc>
      </w:tr>
      <w:tr w:rsidR="00B16306" w14:paraId="6EC8A52F" w14:textId="77777777" w:rsidTr="006A2B06">
        <w:tc>
          <w:tcPr>
            <w:tcW w:w="2340" w:type="dxa"/>
            <w:shd w:val="clear" w:color="auto" w:fill="auto"/>
            <w:tcMar>
              <w:top w:w="100" w:type="dxa"/>
              <w:left w:w="100" w:type="dxa"/>
              <w:bottom w:w="100" w:type="dxa"/>
              <w:right w:w="100" w:type="dxa"/>
            </w:tcMar>
          </w:tcPr>
          <w:p w14:paraId="03C8118F" w14:textId="77777777" w:rsidR="00B16306" w:rsidRDefault="00416C00" w:rsidP="006A2B06">
            <w:pPr>
              <w:widowControl w:val="0"/>
              <w:spacing w:after="120"/>
              <w:rPr>
                <w:rFonts w:eastAsia="DIN" w:cs="DIN"/>
                <w:b/>
              </w:rPr>
            </w:pPr>
            <w:r>
              <w:rPr>
                <w:rFonts w:eastAsia="DIN" w:cs="DIN"/>
                <w:b/>
              </w:rPr>
              <w:t>High Blood Pressure</w:t>
            </w:r>
          </w:p>
        </w:tc>
        <w:tc>
          <w:tcPr>
            <w:tcW w:w="6920" w:type="dxa"/>
            <w:shd w:val="clear" w:color="auto" w:fill="FFFFFF"/>
            <w:tcMar>
              <w:top w:w="100" w:type="dxa"/>
              <w:left w:w="100" w:type="dxa"/>
              <w:bottom w:w="100" w:type="dxa"/>
              <w:right w:w="100" w:type="dxa"/>
            </w:tcMar>
          </w:tcPr>
          <w:p w14:paraId="2D563A45" w14:textId="77777777" w:rsidR="00B16306" w:rsidRDefault="00B16306" w:rsidP="006A2B06">
            <w:pPr>
              <w:widowControl w:val="0"/>
              <w:spacing w:after="120"/>
              <w:rPr>
                <w:rFonts w:eastAsia="DIN" w:cs="DIN"/>
              </w:rPr>
            </w:pPr>
          </w:p>
          <w:p w14:paraId="6006400E" w14:textId="77777777" w:rsidR="00B16306" w:rsidRDefault="00B16306" w:rsidP="006A2B06">
            <w:pPr>
              <w:widowControl w:val="0"/>
              <w:spacing w:after="120"/>
              <w:rPr>
                <w:rFonts w:eastAsia="DIN" w:cs="DIN"/>
              </w:rPr>
            </w:pPr>
          </w:p>
          <w:p w14:paraId="6AD454DD" w14:textId="77777777" w:rsidR="00B16306" w:rsidRDefault="00B16306" w:rsidP="006A2B06">
            <w:pPr>
              <w:widowControl w:val="0"/>
              <w:spacing w:after="120"/>
              <w:rPr>
                <w:rFonts w:eastAsia="DIN" w:cs="DIN"/>
              </w:rPr>
            </w:pPr>
          </w:p>
        </w:tc>
      </w:tr>
      <w:tr w:rsidR="00B16306" w14:paraId="2AB2BF02" w14:textId="77777777" w:rsidTr="006A2B06">
        <w:tc>
          <w:tcPr>
            <w:tcW w:w="2340" w:type="dxa"/>
            <w:shd w:val="clear" w:color="auto" w:fill="auto"/>
            <w:tcMar>
              <w:top w:w="100" w:type="dxa"/>
              <w:left w:w="100" w:type="dxa"/>
              <w:bottom w:w="100" w:type="dxa"/>
              <w:right w:w="100" w:type="dxa"/>
            </w:tcMar>
          </w:tcPr>
          <w:p w14:paraId="2275E281" w14:textId="77777777" w:rsidR="00B16306" w:rsidRDefault="00416C00" w:rsidP="006A2B06">
            <w:pPr>
              <w:widowControl w:val="0"/>
              <w:spacing w:after="120"/>
              <w:rPr>
                <w:rFonts w:eastAsia="DIN" w:cs="DIN"/>
                <w:b/>
              </w:rPr>
            </w:pPr>
            <w:r>
              <w:rPr>
                <w:rFonts w:eastAsia="DIN" w:cs="DIN"/>
                <w:b/>
              </w:rPr>
              <w:lastRenderedPageBreak/>
              <w:t>Toxoplasmosis</w:t>
            </w:r>
          </w:p>
        </w:tc>
        <w:tc>
          <w:tcPr>
            <w:tcW w:w="6920" w:type="dxa"/>
            <w:shd w:val="clear" w:color="auto" w:fill="FFFFFF"/>
            <w:tcMar>
              <w:top w:w="100" w:type="dxa"/>
              <w:left w:w="100" w:type="dxa"/>
              <w:bottom w:w="100" w:type="dxa"/>
              <w:right w:w="100" w:type="dxa"/>
            </w:tcMar>
          </w:tcPr>
          <w:p w14:paraId="1F7F2E08" w14:textId="77777777" w:rsidR="00B16306" w:rsidRDefault="00B16306" w:rsidP="006A2B06">
            <w:pPr>
              <w:widowControl w:val="0"/>
              <w:spacing w:after="120"/>
              <w:rPr>
                <w:rFonts w:eastAsia="DIN" w:cs="DIN"/>
              </w:rPr>
            </w:pPr>
          </w:p>
          <w:p w14:paraId="6D15A11A" w14:textId="77777777" w:rsidR="00B16306" w:rsidRDefault="00B16306" w:rsidP="006A2B06">
            <w:pPr>
              <w:widowControl w:val="0"/>
              <w:spacing w:after="120"/>
              <w:rPr>
                <w:rFonts w:eastAsia="DIN" w:cs="DIN"/>
              </w:rPr>
            </w:pPr>
          </w:p>
          <w:p w14:paraId="71D24520" w14:textId="77777777" w:rsidR="00B16306" w:rsidRDefault="00B16306" w:rsidP="006A2B06">
            <w:pPr>
              <w:widowControl w:val="0"/>
              <w:spacing w:after="120"/>
              <w:rPr>
                <w:rFonts w:eastAsia="DIN" w:cs="DIN"/>
              </w:rPr>
            </w:pPr>
          </w:p>
        </w:tc>
      </w:tr>
      <w:tr w:rsidR="00B16306" w14:paraId="22DAE7E1" w14:textId="77777777" w:rsidTr="006A2B06">
        <w:tc>
          <w:tcPr>
            <w:tcW w:w="2340" w:type="dxa"/>
            <w:shd w:val="clear" w:color="auto" w:fill="auto"/>
            <w:tcMar>
              <w:top w:w="100" w:type="dxa"/>
              <w:left w:w="100" w:type="dxa"/>
              <w:bottom w:w="100" w:type="dxa"/>
              <w:right w:w="100" w:type="dxa"/>
            </w:tcMar>
          </w:tcPr>
          <w:p w14:paraId="2656763C" w14:textId="77777777" w:rsidR="00B16306" w:rsidRDefault="00416C00" w:rsidP="006A2B06">
            <w:pPr>
              <w:widowControl w:val="0"/>
              <w:spacing w:after="120"/>
              <w:rPr>
                <w:rFonts w:eastAsia="DIN" w:cs="DIN"/>
                <w:b/>
              </w:rPr>
            </w:pPr>
            <w:r>
              <w:rPr>
                <w:rFonts w:eastAsia="DIN" w:cs="DIN"/>
                <w:b/>
              </w:rPr>
              <w:t>Lead Exposure</w:t>
            </w:r>
          </w:p>
        </w:tc>
        <w:tc>
          <w:tcPr>
            <w:tcW w:w="6920" w:type="dxa"/>
            <w:shd w:val="clear" w:color="auto" w:fill="FFFFFF"/>
            <w:tcMar>
              <w:top w:w="100" w:type="dxa"/>
              <w:left w:w="100" w:type="dxa"/>
              <w:bottom w:w="100" w:type="dxa"/>
              <w:right w:w="100" w:type="dxa"/>
            </w:tcMar>
          </w:tcPr>
          <w:p w14:paraId="5E02B2B6" w14:textId="77777777" w:rsidR="00B16306" w:rsidRDefault="00B16306" w:rsidP="006A2B06">
            <w:pPr>
              <w:widowControl w:val="0"/>
              <w:spacing w:after="120"/>
              <w:rPr>
                <w:rFonts w:eastAsia="DIN" w:cs="DIN"/>
              </w:rPr>
            </w:pPr>
          </w:p>
          <w:p w14:paraId="288EE4EF" w14:textId="77777777" w:rsidR="00B16306" w:rsidRDefault="00B16306" w:rsidP="006A2B06">
            <w:pPr>
              <w:widowControl w:val="0"/>
              <w:spacing w:after="120"/>
              <w:rPr>
                <w:rFonts w:eastAsia="DIN" w:cs="DIN"/>
              </w:rPr>
            </w:pPr>
          </w:p>
          <w:p w14:paraId="0CF15F1F" w14:textId="77777777" w:rsidR="00B16306" w:rsidRDefault="00B16306" w:rsidP="006A2B06">
            <w:pPr>
              <w:widowControl w:val="0"/>
              <w:spacing w:after="120"/>
              <w:rPr>
                <w:rFonts w:eastAsia="DIN" w:cs="DIN"/>
              </w:rPr>
            </w:pPr>
          </w:p>
        </w:tc>
      </w:tr>
      <w:tr w:rsidR="00B16306" w14:paraId="038485D3" w14:textId="77777777" w:rsidTr="006A2B06">
        <w:tc>
          <w:tcPr>
            <w:tcW w:w="2340" w:type="dxa"/>
            <w:shd w:val="clear" w:color="auto" w:fill="auto"/>
            <w:tcMar>
              <w:top w:w="100" w:type="dxa"/>
              <w:left w:w="100" w:type="dxa"/>
              <w:bottom w:w="100" w:type="dxa"/>
              <w:right w:w="100" w:type="dxa"/>
            </w:tcMar>
          </w:tcPr>
          <w:p w14:paraId="42FE5E62" w14:textId="77777777" w:rsidR="00B16306" w:rsidRDefault="00416C00" w:rsidP="006A2B06">
            <w:pPr>
              <w:widowControl w:val="0"/>
              <w:spacing w:after="120"/>
              <w:rPr>
                <w:rFonts w:eastAsia="DIN" w:cs="DIN"/>
                <w:b/>
              </w:rPr>
            </w:pPr>
            <w:r>
              <w:rPr>
                <w:rFonts w:eastAsia="DIN" w:cs="DIN"/>
                <w:b/>
              </w:rPr>
              <w:t>PICA</w:t>
            </w:r>
          </w:p>
        </w:tc>
        <w:tc>
          <w:tcPr>
            <w:tcW w:w="6920" w:type="dxa"/>
            <w:shd w:val="clear" w:color="auto" w:fill="FFFFFF"/>
            <w:tcMar>
              <w:top w:w="100" w:type="dxa"/>
              <w:left w:w="100" w:type="dxa"/>
              <w:bottom w:w="100" w:type="dxa"/>
              <w:right w:w="100" w:type="dxa"/>
            </w:tcMar>
          </w:tcPr>
          <w:p w14:paraId="33779F8F" w14:textId="77777777" w:rsidR="00B16306" w:rsidRDefault="00B16306" w:rsidP="006A2B06">
            <w:pPr>
              <w:widowControl w:val="0"/>
              <w:spacing w:after="120"/>
              <w:rPr>
                <w:rFonts w:eastAsia="DIN" w:cs="DIN"/>
              </w:rPr>
            </w:pPr>
          </w:p>
          <w:p w14:paraId="0F30EF25" w14:textId="77777777" w:rsidR="00B16306" w:rsidRDefault="00B16306" w:rsidP="006A2B06">
            <w:pPr>
              <w:widowControl w:val="0"/>
              <w:spacing w:after="120"/>
              <w:rPr>
                <w:rFonts w:eastAsia="DIN" w:cs="DIN"/>
              </w:rPr>
            </w:pPr>
          </w:p>
          <w:p w14:paraId="635308C6" w14:textId="77777777" w:rsidR="00B16306" w:rsidRDefault="00B16306" w:rsidP="006A2B06">
            <w:pPr>
              <w:widowControl w:val="0"/>
              <w:spacing w:after="120"/>
              <w:rPr>
                <w:rFonts w:eastAsia="DIN" w:cs="DIN"/>
              </w:rPr>
            </w:pPr>
          </w:p>
        </w:tc>
      </w:tr>
      <w:tr w:rsidR="00B16306" w14:paraId="754FC210" w14:textId="77777777" w:rsidTr="006A2B06">
        <w:tc>
          <w:tcPr>
            <w:tcW w:w="2340" w:type="dxa"/>
            <w:shd w:val="clear" w:color="auto" w:fill="auto"/>
            <w:tcMar>
              <w:top w:w="100" w:type="dxa"/>
              <w:left w:w="100" w:type="dxa"/>
              <w:bottom w:w="100" w:type="dxa"/>
              <w:right w:w="100" w:type="dxa"/>
            </w:tcMar>
          </w:tcPr>
          <w:p w14:paraId="0E0EA6BA" w14:textId="77777777" w:rsidR="00B16306" w:rsidRDefault="00416C00" w:rsidP="006A2B06">
            <w:pPr>
              <w:widowControl w:val="0"/>
              <w:spacing w:after="120"/>
              <w:rPr>
                <w:rFonts w:eastAsia="DIN" w:cs="DIN"/>
                <w:b/>
              </w:rPr>
            </w:pPr>
            <w:r>
              <w:rPr>
                <w:rFonts w:eastAsia="DIN" w:cs="DIN"/>
                <w:b/>
              </w:rPr>
              <w:t>Depression</w:t>
            </w:r>
          </w:p>
        </w:tc>
        <w:tc>
          <w:tcPr>
            <w:tcW w:w="6920" w:type="dxa"/>
            <w:shd w:val="clear" w:color="auto" w:fill="FFFFFF"/>
            <w:tcMar>
              <w:top w:w="100" w:type="dxa"/>
              <w:left w:w="100" w:type="dxa"/>
              <w:bottom w:w="100" w:type="dxa"/>
              <w:right w:w="100" w:type="dxa"/>
            </w:tcMar>
          </w:tcPr>
          <w:p w14:paraId="631EF473" w14:textId="77777777" w:rsidR="00B16306" w:rsidRDefault="00B16306" w:rsidP="006A2B06">
            <w:pPr>
              <w:widowControl w:val="0"/>
              <w:spacing w:after="120"/>
              <w:rPr>
                <w:rFonts w:eastAsia="DIN" w:cs="DIN"/>
              </w:rPr>
            </w:pPr>
          </w:p>
          <w:p w14:paraId="3594D989" w14:textId="77777777" w:rsidR="00B16306" w:rsidRDefault="00B16306" w:rsidP="006A2B06">
            <w:pPr>
              <w:widowControl w:val="0"/>
              <w:spacing w:after="120"/>
              <w:rPr>
                <w:rFonts w:eastAsia="DIN" w:cs="DIN"/>
              </w:rPr>
            </w:pPr>
          </w:p>
          <w:p w14:paraId="2A6A3CFB" w14:textId="77777777" w:rsidR="00B16306" w:rsidRDefault="00B16306" w:rsidP="006A2B06">
            <w:pPr>
              <w:widowControl w:val="0"/>
              <w:spacing w:after="120"/>
              <w:rPr>
                <w:rFonts w:eastAsia="DIN" w:cs="DIN"/>
              </w:rPr>
            </w:pPr>
          </w:p>
          <w:p w14:paraId="48B2255A" w14:textId="77777777" w:rsidR="00B16306" w:rsidRDefault="00B16306" w:rsidP="006A2B06">
            <w:pPr>
              <w:widowControl w:val="0"/>
              <w:spacing w:after="120"/>
              <w:rPr>
                <w:rFonts w:eastAsia="DIN" w:cs="DIN"/>
              </w:rPr>
            </w:pPr>
          </w:p>
        </w:tc>
      </w:tr>
    </w:tbl>
    <w:p w14:paraId="0FD4CDE3" w14:textId="77777777" w:rsidR="00B16306" w:rsidRDefault="00B16306">
      <w:pPr>
        <w:rPr>
          <w:rFonts w:eastAsia="DIN" w:cs="DIN"/>
          <w:b/>
        </w:rPr>
      </w:pPr>
    </w:p>
    <w:p w14:paraId="71EB2A7E" w14:textId="77777777" w:rsidR="00B16306" w:rsidRDefault="00B16306">
      <w:pPr>
        <w:rPr>
          <w:rFonts w:eastAsia="DIN" w:cs="DIN"/>
          <w:b/>
        </w:rPr>
      </w:pPr>
    </w:p>
    <w:p w14:paraId="65CA2A58" w14:textId="77777777" w:rsidR="00B16306" w:rsidRDefault="00416C00">
      <w:pPr>
        <w:pStyle w:val="Heading1"/>
      </w:pPr>
      <w:r>
        <w:t>Practice Activities</w:t>
      </w:r>
    </w:p>
    <w:p w14:paraId="17C75481" w14:textId="77777777" w:rsidR="00161D56" w:rsidRPr="00161D56" w:rsidRDefault="00161D56" w:rsidP="00161D56"/>
    <w:p w14:paraId="550186DE" w14:textId="77777777" w:rsidR="00B16306" w:rsidRDefault="00416C00">
      <w:pPr>
        <w:numPr>
          <w:ilvl w:val="0"/>
          <w:numId w:val="1"/>
        </w:numPr>
        <w:pBdr>
          <w:top w:val="nil"/>
          <w:left w:val="nil"/>
          <w:bottom w:val="nil"/>
          <w:right w:val="nil"/>
          <w:between w:val="nil"/>
        </w:pBdr>
        <w:rPr>
          <w:rFonts w:eastAsia="DIN" w:cs="DIN"/>
          <w:color w:val="000000"/>
        </w:rPr>
      </w:pPr>
      <w:r>
        <w:rPr>
          <w:rFonts w:eastAsia="DIN" w:cs="DIN"/>
          <w:color w:val="000000"/>
        </w:rPr>
        <w:t>A pregnant WIC participant tells you that she wasn’t physically active before pregnancy, and isn’t planning to start participating in physical activities because she heard that it isn’t safe to start exercising during pregnancy. She asks for your opinion. How would you respond?</w:t>
      </w:r>
    </w:p>
    <w:p w14:paraId="369FE0B8" w14:textId="77777777" w:rsidR="00B16306" w:rsidRDefault="00B16306">
      <w:pPr>
        <w:rPr>
          <w:rFonts w:eastAsia="DIN" w:cs="DIN"/>
        </w:rPr>
      </w:pPr>
    </w:p>
    <w:p w14:paraId="2E7CC62A" w14:textId="77777777" w:rsidR="00B16306" w:rsidRDefault="00B16306">
      <w:pPr>
        <w:rPr>
          <w:rFonts w:eastAsia="DIN" w:cs="DIN"/>
        </w:rPr>
      </w:pPr>
    </w:p>
    <w:p w14:paraId="03CB1280" w14:textId="77777777" w:rsidR="00B16306" w:rsidRDefault="00B16306">
      <w:pPr>
        <w:rPr>
          <w:rFonts w:eastAsia="DIN" w:cs="DIN"/>
        </w:rPr>
      </w:pPr>
    </w:p>
    <w:p w14:paraId="209178CA" w14:textId="77777777" w:rsidR="00B16306" w:rsidRDefault="00B16306">
      <w:pPr>
        <w:rPr>
          <w:rFonts w:eastAsia="DIN" w:cs="DIN"/>
        </w:rPr>
      </w:pPr>
    </w:p>
    <w:p w14:paraId="07D3B162" w14:textId="77777777" w:rsidR="00B16306" w:rsidRDefault="00B16306">
      <w:pPr>
        <w:rPr>
          <w:rFonts w:eastAsia="DIN" w:cs="DIN"/>
        </w:rPr>
      </w:pPr>
    </w:p>
    <w:p w14:paraId="5F48A177" w14:textId="77777777" w:rsidR="00B16306" w:rsidRDefault="00B16306">
      <w:pPr>
        <w:rPr>
          <w:rFonts w:eastAsia="DIN" w:cs="DIN"/>
        </w:rPr>
      </w:pPr>
    </w:p>
    <w:p w14:paraId="00673A29" w14:textId="77777777" w:rsidR="00B16306" w:rsidRDefault="00B16306">
      <w:pPr>
        <w:rPr>
          <w:rFonts w:eastAsia="DIN" w:cs="DIN"/>
        </w:rPr>
      </w:pPr>
    </w:p>
    <w:p w14:paraId="132EE7E7" w14:textId="77777777" w:rsidR="00B16306" w:rsidRDefault="00B16306">
      <w:pPr>
        <w:rPr>
          <w:rFonts w:eastAsia="DIN" w:cs="DIN"/>
        </w:rPr>
      </w:pPr>
    </w:p>
    <w:p w14:paraId="09833475" w14:textId="77777777" w:rsidR="00B16306" w:rsidRDefault="00B16306">
      <w:pPr>
        <w:rPr>
          <w:rFonts w:eastAsia="DIN" w:cs="DIN"/>
        </w:rPr>
      </w:pPr>
    </w:p>
    <w:p w14:paraId="09801C71" w14:textId="77777777" w:rsidR="00B16306" w:rsidRDefault="00B16306">
      <w:pPr>
        <w:rPr>
          <w:rFonts w:eastAsia="DIN" w:cs="DIN"/>
        </w:rPr>
      </w:pPr>
    </w:p>
    <w:p w14:paraId="12CFDFF8" w14:textId="77777777" w:rsidR="00B16306" w:rsidRDefault="00B16306">
      <w:pPr>
        <w:rPr>
          <w:rFonts w:eastAsia="DIN" w:cs="DIN"/>
        </w:rPr>
      </w:pPr>
    </w:p>
    <w:p w14:paraId="4BCFEC9D" w14:textId="77777777" w:rsidR="00B16306" w:rsidRDefault="00B16306">
      <w:pPr>
        <w:rPr>
          <w:rFonts w:eastAsia="DIN" w:cs="DIN"/>
        </w:rPr>
      </w:pPr>
    </w:p>
    <w:p w14:paraId="02B525ED" w14:textId="77777777" w:rsidR="00B16306" w:rsidRDefault="00416C00">
      <w:pPr>
        <w:numPr>
          <w:ilvl w:val="0"/>
          <w:numId w:val="1"/>
        </w:numPr>
        <w:pBdr>
          <w:top w:val="nil"/>
          <w:left w:val="nil"/>
          <w:bottom w:val="nil"/>
          <w:right w:val="nil"/>
          <w:between w:val="nil"/>
        </w:pBdr>
        <w:rPr>
          <w:rFonts w:eastAsia="DIN" w:cs="DIN"/>
          <w:color w:val="000000"/>
        </w:rPr>
      </w:pPr>
      <w:r>
        <w:rPr>
          <w:rFonts w:eastAsia="DIN" w:cs="DIN"/>
          <w:color w:val="000000"/>
        </w:rPr>
        <w:lastRenderedPageBreak/>
        <w:t>A pregnant WIC participant tells you that she heard that there are some foods that she’s not supposed to eat during her pregnancy so that she doesn’t get listeriosis and asks you for your recommendation. How would you respond?</w:t>
      </w:r>
    </w:p>
    <w:p w14:paraId="7A7CA772" w14:textId="77777777" w:rsidR="00B16306" w:rsidRDefault="00B16306">
      <w:pPr>
        <w:rPr>
          <w:rFonts w:eastAsia="DIN" w:cs="DIN"/>
        </w:rPr>
      </w:pPr>
    </w:p>
    <w:p w14:paraId="1B30C305" w14:textId="77777777" w:rsidR="00B16306" w:rsidRDefault="00B16306">
      <w:pPr>
        <w:rPr>
          <w:rFonts w:eastAsia="DIN" w:cs="DIN"/>
        </w:rPr>
      </w:pPr>
    </w:p>
    <w:p w14:paraId="38B651F0" w14:textId="77777777" w:rsidR="00B16306" w:rsidRDefault="00B16306">
      <w:pPr>
        <w:rPr>
          <w:rFonts w:eastAsia="DIN" w:cs="DIN"/>
        </w:rPr>
      </w:pPr>
    </w:p>
    <w:p w14:paraId="457223BA" w14:textId="77777777" w:rsidR="00B16306" w:rsidRDefault="00B16306">
      <w:pPr>
        <w:rPr>
          <w:rFonts w:eastAsia="DIN" w:cs="DIN"/>
        </w:rPr>
      </w:pPr>
    </w:p>
    <w:p w14:paraId="46D1719C" w14:textId="77777777" w:rsidR="00B16306" w:rsidRDefault="00B16306">
      <w:pPr>
        <w:rPr>
          <w:rFonts w:eastAsia="DIN" w:cs="DIN"/>
        </w:rPr>
      </w:pPr>
    </w:p>
    <w:p w14:paraId="6C003BBF" w14:textId="77777777" w:rsidR="00B16306" w:rsidRDefault="00B16306">
      <w:pPr>
        <w:rPr>
          <w:rFonts w:eastAsia="DIN" w:cs="DIN"/>
        </w:rPr>
      </w:pPr>
    </w:p>
    <w:p w14:paraId="6000F290" w14:textId="77777777" w:rsidR="00B16306" w:rsidRDefault="00B16306">
      <w:pPr>
        <w:rPr>
          <w:rFonts w:eastAsia="DIN" w:cs="DIN"/>
        </w:rPr>
      </w:pPr>
    </w:p>
    <w:p w14:paraId="1F6678F9" w14:textId="77777777" w:rsidR="00B16306" w:rsidRDefault="00B16306">
      <w:pPr>
        <w:rPr>
          <w:rFonts w:eastAsia="DIN" w:cs="DIN"/>
        </w:rPr>
      </w:pPr>
    </w:p>
    <w:p w14:paraId="393BA932" w14:textId="77777777" w:rsidR="00B16306" w:rsidRDefault="00B16306">
      <w:pPr>
        <w:rPr>
          <w:rFonts w:eastAsia="DIN" w:cs="DIN"/>
        </w:rPr>
      </w:pPr>
    </w:p>
    <w:p w14:paraId="40D6BA9B" w14:textId="77777777" w:rsidR="00B16306" w:rsidRDefault="00B16306">
      <w:pPr>
        <w:rPr>
          <w:rFonts w:eastAsia="DIN" w:cs="DIN"/>
        </w:rPr>
      </w:pPr>
    </w:p>
    <w:p w14:paraId="08C1A52D" w14:textId="77777777" w:rsidR="00B16306" w:rsidRDefault="00B16306">
      <w:pPr>
        <w:rPr>
          <w:rFonts w:eastAsia="DIN" w:cs="DIN"/>
        </w:rPr>
      </w:pPr>
    </w:p>
    <w:p w14:paraId="07EA7329" w14:textId="77777777" w:rsidR="00B16306" w:rsidRDefault="00B16306">
      <w:pPr>
        <w:rPr>
          <w:rFonts w:eastAsia="DIN" w:cs="DIN"/>
        </w:rPr>
      </w:pPr>
    </w:p>
    <w:p w14:paraId="4850AE22" w14:textId="77777777" w:rsidR="00B16306" w:rsidRDefault="00416C00">
      <w:pPr>
        <w:numPr>
          <w:ilvl w:val="0"/>
          <w:numId w:val="1"/>
        </w:numPr>
        <w:pBdr>
          <w:top w:val="nil"/>
          <w:left w:val="nil"/>
          <w:bottom w:val="nil"/>
          <w:right w:val="nil"/>
          <w:between w:val="nil"/>
        </w:pBdr>
        <w:rPr>
          <w:rFonts w:eastAsia="DIN" w:cs="DIN"/>
          <w:color w:val="000000"/>
        </w:rPr>
      </w:pPr>
      <w:r>
        <w:rPr>
          <w:rFonts w:eastAsia="DIN" w:cs="DIN"/>
          <w:color w:val="000000"/>
        </w:rPr>
        <w:t>A WIC participant in the 10</w:t>
      </w:r>
      <w:r>
        <w:rPr>
          <w:rFonts w:eastAsia="DIN" w:cs="DIN"/>
          <w:color w:val="000000"/>
          <w:vertAlign w:val="superscript"/>
        </w:rPr>
        <w:t>th</w:t>
      </w:r>
      <w:r>
        <w:rPr>
          <w:rFonts w:eastAsia="DIN" w:cs="DIN"/>
          <w:color w:val="000000"/>
        </w:rPr>
        <w:t xml:space="preserve"> week of her pregnancy tells you that she’s been having some nausea lately, but it gets especially bad when her family is cooking chorizo and menudo. She tells you that she has stopped eating those foods, and will even leave the house to avoid the smell. She asks you how long you think her nausea will last and when she’ll be able to resume eating those foods. How would you respond?</w:t>
      </w:r>
    </w:p>
    <w:p w14:paraId="5A3517B5" w14:textId="77777777" w:rsidR="00B16306" w:rsidRDefault="00B16306">
      <w:pPr>
        <w:rPr>
          <w:rFonts w:eastAsia="DIN" w:cs="DIN"/>
        </w:rPr>
      </w:pPr>
    </w:p>
    <w:p w14:paraId="41DB4DED" w14:textId="77777777" w:rsidR="00B16306" w:rsidRDefault="00B16306">
      <w:pPr>
        <w:rPr>
          <w:rFonts w:eastAsia="DIN" w:cs="DIN"/>
        </w:rPr>
      </w:pPr>
    </w:p>
    <w:p w14:paraId="15494867" w14:textId="77777777" w:rsidR="00B16306" w:rsidRDefault="00B16306">
      <w:pPr>
        <w:rPr>
          <w:rFonts w:eastAsia="DIN" w:cs="DIN"/>
        </w:rPr>
      </w:pPr>
    </w:p>
    <w:p w14:paraId="376B5FF3" w14:textId="77777777" w:rsidR="00B16306" w:rsidRDefault="00B16306">
      <w:pPr>
        <w:rPr>
          <w:rFonts w:eastAsia="DIN" w:cs="DIN"/>
        </w:rPr>
      </w:pPr>
    </w:p>
    <w:p w14:paraId="2D4CC086" w14:textId="77777777" w:rsidR="00B16306" w:rsidRDefault="00B16306">
      <w:pPr>
        <w:rPr>
          <w:rFonts w:eastAsia="DIN" w:cs="DIN"/>
        </w:rPr>
      </w:pPr>
    </w:p>
    <w:p w14:paraId="7482A6F3" w14:textId="77777777" w:rsidR="00B16306" w:rsidRDefault="00B16306">
      <w:pPr>
        <w:rPr>
          <w:rFonts w:eastAsia="DIN" w:cs="DIN"/>
        </w:rPr>
      </w:pPr>
    </w:p>
    <w:p w14:paraId="534BA30D" w14:textId="77777777" w:rsidR="00B16306" w:rsidRDefault="00B16306">
      <w:pPr>
        <w:rPr>
          <w:rFonts w:eastAsia="DIN" w:cs="DIN"/>
        </w:rPr>
      </w:pPr>
    </w:p>
    <w:p w14:paraId="17BAFD6C" w14:textId="77777777" w:rsidR="00B16306" w:rsidRDefault="00416C00">
      <w:pPr>
        <w:numPr>
          <w:ilvl w:val="0"/>
          <w:numId w:val="1"/>
        </w:numPr>
        <w:pBdr>
          <w:top w:val="nil"/>
          <w:left w:val="nil"/>
          <w:bottom w:val="nil"/>
          <w:right w:val="nil"/>
          <w:between w:val="nil"/>
        </w:pBdr>
        <w:rPr>
          <w:rFonts w:eastAsia="DIN" w:cs="DIN"/>
          <w:color w:val="000000"/>
        </w:rPr>
      </w:pPr>
      <w:r>
        <w:rPr>
          <w:rFonts w:eastAsia="DIN" w:cs="DIN"/>
          <w:color w:val="000000"/>
        </w:rPr>
        <w:t>A pregnant WIC participant tells you that she’s been having some edema (swelling due to fluid) during her pregnancy. She asks if you have any recommendations. How would you respond?</w:t>
      </w:r>
    </w:p>
    <w:p w14:paraId="7B98C796" w14:textId="77777777" w:rsidR="00B16306" w:rsidRDefault="00B16306">
      <w:pPr>
        <w:rPr>
          <w:rFonts w:eastAsia="DIN" w:cs="DIN"/>
        </w:rPr>
      </w:pPr>
    </w:p>
    <w:p w14:paraId="2F2DBDE7" w14:textId="77777777" w:rsidR="00B16306" w:rsidRDefault="00B16306">
      <w:pPr>
        <w:rPr>
          <w:rFonts w:eastAsia="DIN" w:cs="DIN"/>
          <w:b/>
        </w:rPr>
      </w:pPr>
    </w:p>
    <w:p w14:paraId="08DB1CDD" w14:textId="77777777" w:rsidR="00B16306" w:rsidRDefault="00B16306">
      <w:pPr>
        <w:rPr>
          <w:rFonts w:eastAsia="DIN" w:cs="DIN"/>
          <w:b/>
        </w:rPr>
      </w:pPr>
    </w:p>
    <w:p w14:paraId="58EF0ADF" w14:textId="77777777" w:rsidR="00B16306" w:rsidRDefault="00B16306">
      <w:pPr>
        <w:rPr>
          <w:rFonts w:eastAsia="DIN" w:cs="DIN"/>
          <w:b/>
        </w:rPr>
      </w:pPr>
    </w:p>
    <w:p w14:paraId="6580FCE1" w14:textId="77777777" w:rsidR="00B16306" w:rsidRDefault="00B16306">
      <w:pPr>
        <w:rPr>
          <w:rFonts w:eastAsia="DIN" w:cs="DIN"/>
          <w:b/>
        </w:rPr>
      </w:pPr>
    </w:p>
    <w:p w14:paraId="207224D9" w14:textId="77777777" w:rsidR="00B16306" w:rsidRDefault="00416C00">
      <w:pPr>
        <w:rPr>
          <w:rFonts w:eastAsia="DIN" w:cs="DIN"/>
          <w:b/>
        </w:rPr>
      </w:pPr>
      <w:r>
        <w:br w:type="page"/>
      </w:r>
    </w:p>
    <w:p w14:paraId="55FC5BE4" w14:textId="77777777" w:rsidR="00B16306" w:rsidRDefault="00416C00">
      <w:pPr>
        <w:pStyle w:val="Heading1"/>
      </w:pPr>
      <w:r>
        <w:lastRenderedPageBreak/>
        <w:t>Live Training Notes</w:t>
      </w:r>
    </w:p>
    <w:p w14:paraId="4D5E2979" w14:textId="77777777" w:rsidR="00B16306" w:rsidRDefault="00B16306">
      <w:pPr>
        <w:rPr>
          <w:rFonts w:eastAsia="DIN" w:cs="DIN"/>
        </w:rPr>
      </w:pPr>
    </w:p>
    <w:p w14:paraId="3069D329" w14:textId="515BB4FE" w:rsidR="00307CBF" w:rsidRDefault="00307CBF">
      <w:pPr>
        <w:spacing w:after="160" w:line="259" w:lineRule="auto"/>
        <w:rPr>
          <w:rFonts w:eastAsia="DIN" w:cs="DIN"/>
          <w:b/>
        </w:rPr>
      </w:pPr>
      <w:bookmarkStart w:id="2" w:name="_heading=h.30j0zll" w:colFirst="0" w:colLast="0"/>
      <w:bookmarkEnd w:id="2"/>
      <w:r>
        <w:rPr>
          <w:rFonts w:eastAsia="DIN" w:cs="DIN"/>
          <w:b/>
        </w:rPr>
        <w:br w:type="page"/>
      </w:r>
    </w:p>
    <w:p w14:paraId="4216C1C2" w14:textId="77777777" w:rsidR="00307CBF" w:rsidRPr="00BB60F3" w:rsidRDefault="00307CBF" w:rsidP="00307CBF">
      <w:pPr>
        <w:ind w:left="1" w:hanging="3"/>
        <w:jc w:val="center"/>
        <w:rPr>
          <w:sz w:val="32"/>
          <w:szCs w:val="32"/>
        </w:rPr>
      </w:pPr>
      <w:r w:rsidRPr="00BB60F3">
        <w:rPr>
          <w:sz w:val="32"/>
          <w:szCs w:val="32"/>
        </w:rPr>
        <w:lastRenderedPageBreak/>
        <w:t>Prenatal Post Test 3.2024</w:t>
      </w:r>
    </w:p>
    <w:p w14:paraId="7E140EDB" w14:textId="07C0FD00" w:rsidR="00307CBF" w:rsidRDefault="00307CBF" w:rsidP="00307CBF">
      <w:pPr>
        <w:ind w:hanging="2"/>
      </w:pPr>
      <w:bookmarkStart w:id="3" w:name="_heading=h.hppj1dlwnltz" w:colFirst="0" w:colLast="0"/>
      <w:bookmarkEnd w:id="3"/>
    </w:p>
    <w:p w14:paraId="7636B802" w14:textId="77777777" w:rsidR="00307CBF" w:rsidRDefault="00307CBF" w:rsidP="00307CBF">
      <w:r w:rsidRPr="00D81376">
        <w:t>Read each of the questions below, then click the box next to the correct answer.</w:t>
      </w:r>
    </w:p>
    <w:p w14:paraId="79315FD7" w14:textId="77777777" w:rsidR="00307CBF" w:rsidRPr="00BB60F3" w:rsidRDefault="00307CBF" w:rsidP="00307CBF">
      <w:pPr>
        <w:ind w:hanging="2"/>
      </w:pPr>
    </w:p>
    <w:p w14:paraId="628AF087" w14:textId="0A7D130B" w:rsidR="00307CBF" w:rsidRPr="00BB60F3" w:rsidRDefault="00307CBF" w:rsidP="00307CBF">
      <w:pPr>
        <w:pStyle w:val="ListParagraph"/>
        <w:numPr>
          <w:ilvl w:val="0"/>
          <w:numId w:val="6"/>
        </w:numPr>
        <w:suppressAutoHyphens/>
        <w:spacing w:line="276" w:lineRule="auto"/>
        <w:ind w:left="361"/>
        <w:textDirection w:val="btLr"/>
        <w:textAlignment w:val="top"/>
        <w:outlineLvl w:val="0"/>
      </w:pPr>
      <w:r w:rsidRPr="00BB60F3">
        <w:t xml:space="preserve">Women who receive prenatal care are more likely to: </w:t>
      </w:r>
      <w: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185"/>
      </w:tblGrid>
      <w:tr w:rsidR="00307CBF" w14:paraId="05275763" w14:textId="77777777" w:rsidTr="000A2F9F">
        <w:sdt>
          <w:sdtPr>
            <w:rPr>
              <w:color w:val="000000" w:themeColor="text1"/>
            </w:rPr>
            <w:id w:val="1728561751"/>
            <w14:checkbox>
              <w14:checked w14:val="0"/>
              <w14:checkedState w14:val="2612" w14:font="MS Gothic"/>
              <w14:uncheckedState w14:val="2610" w14:font="MS Gothic"/>
            </w14:checkbox>
          </w:sdtPr>
          <w:sdtContent>
            <w:tc>
              <w:tcPr>
                <w:tcW w:w="445" w:type="dxa"/>
              </w:tcPr>
              <w:p w14:paraId="593D476B"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1EE9A9E4" w14:textId="5ED949E1" w:rsidR="00307CBF" w:rsidRDefault="00307CBF" w:rsidP="00307CBF">
            <w:pPr>
              <w:suppressAutoHyphens/>
              <w:textDirection w:val="btLr"/>
              <w:textAlignment w:val="top"/>
              <w:outlineLvl w:val="0"/>
              <w:rPr>
                <w:color w:val="000000" w:themeColor="text1"/>
              </w:rPr>
            </w:pPr>
            <w:r w:rsidRPr="00660F24">
              <w:t>have healthy babies.</w:t>
            </w:r>
          </w:p>
        </w:tc>
      </w:tr>
      <w:tr w:rsidR="00307CBF" w14:paraId="31B47277" w14:textId="77777777" w:rsidTr="000A2F9F">
        <w:sdt>
          <w:sdtPr>
            <w:rPr>
              <w:color w:val="000000" w:themeColor="text1"/>
            </w:rPr>
            <w:id w:val="-565877913"/>
            <w14:checkbox>
              <w14:checked w14:val="0"/>
              <w14:checkedState w14:val="2612" w14:font="MS Gothic"/>
              <w14:uncheckedState w14:val="2610" w14:font="MS Gothic"/>
            </w14:checkbox>
          </w:sdtPr>
          <w:sdtContent>
            <w:tc>
              <w:tcPr>
                <w:tcW w:w="445" w:type="dxa"/>
              </w:tcPr>
              <w:p w14:paraId="51503659"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0D41D5D1" w14:textId="4379CABE" w:rsidR="00307CBF" w:rsidRDefault="00307CBF" w:rsidP="00307CBF">
            <w:pPr>
              <w:suppressAutoHyphens/>
              <w:textDirection w:val="btLr"/>
              <w:textAlignment w:val="top"/>
              <w:outlineLvl w:val="0"/>
              <w:rPr>
                <w:color w:val="000000" w:themeColor="text1"/>
              </w:rPr>
            </w:pPr>
            <w:r w:rsidRPr="00660F24">
              <w:t>have fewer complications during labor and recovery.</w:t>
            </w:r>
          </w:p>
        </w:tc>
      </w:tr>
      <w:tr w:rsidR="00307CBF" w14:paraId="0C972469" w14:textId="77777777" w:rsidTr="000A2F9F">
        <w:sdt>
          <w:sdtPr>
            <w:rPr>
              <w:color w:val="000000" w:themeColor="text1"/>
            </w:rPr>
            <w:id w:val="-1032265089"/>
            <w14:checkbox>
              <w14:checked w14:val="0"/>
              <w14:checkedState w14:val="2612" w14:font="MS Gothic"/>
              <w14:uncheckedState w14:val="2610" w14:font="MS Gothic"/>
            </w14:checkbox>
          </w:sdtPr>
          <w:sdtContent>
            <w:tc>
              <w:tcPr>
                <w:tcW w:w="445" w:type="dxa"/>
              </w:tcPr>
              <w:p w14:paraId="72981A44"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50349724" w14:textId="356C1BFA" w:rsidR="00307CBF" w:rsidRPr="009731C2" w:rsidRDefault="00307CBF" w:rsidP="00307CBF">
            <w:pPr>
              <w:suppressAutoHyphens/>
              <w:textDirection w:val="btLr"/>
              <w:textAlignment w:val="top"/>
              <w:outlineLvl w:val="0"/>
              <w:rPr>
                <w:color w:val="000000" w:themeColor="text1"/>
              </w:rPr>
            </w:pPr>
            <w:r w:rsidRPr="00660F24">
              <w:t>have less complications during labor and recovery.</w:t>
            </w:r>
          </w:p>
        </w:tc>
      </w:tr>
      <w:tr w:rsidR="00307CBF" w14:paraId="4FCD3194" w14:textId="77777777" w:rsidTr="000A2F9F">
        <w:sdt>
          <w:sdtPr>
            <w:rPr>
              <w:color w:val="000000" w:themeColor="text1"/>
            </w:rPr>
            <w:id w:val="-2032252193"/>
            <w14:checkbox>
              <w14:checked w14:val="0"/>
              <w14:checkedState w14:val="2612" w14:font="MS Gothic"/>
              <w14:uncheckedState w14:val="2610" w14:font="MS Gothic"/>
            </w14:checkbox>
          </w:sdtPr>
          <w:sdtContent>
            <w:tc>
              <w:tcPr>
                <w:tcW w:w="445" w:type="dxa"/>
              </w:tcPr>
              <w:p w14:paraId="1D5C8BF1"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02714E15" w14:textId="5917FF58" w:rsidR="00307CBF" w:rsidRPr="009731C2" w:rsidRDefault="00307CBF" w:rsidP="00307CBF">
            <w:pPr>
              <w:suppressAutoHyphens/>
              <w:textDirection w:val="btLr"/>
              <w:textAlignment w:val="top"/>
              <w:outlineLvl w:val="0"/>
              <w:rPr>
                <w:color w:val="000000" w:themeColor="text1"/>
              </w:rPr>
            </w:pPr>
            <w:r w:rsidRPr="00660F24">
              <w:t>All of the above</w:t>
            </w:r>
          </w:p>
        </w:tc>
      </w:tr>
    </w:tbl>
    <w:p w14:paraId="3A6E4C96" w14:textId="77777777" w:rsidR="00307CBF" w:rsidRPr="00BB60F3" w:rsidRDefault="00307CBF" w:rsidP="00307CBF">
      <w:pPr>
        <w:ind w:hanging="2"/>
      </w:pPr>
    </w:p>
    <w:p w14:paraId="347CEC5C" w14:textId="54162D7A" w:rsidR="00307CBF" w:rsidRPr="00BB60F3" w:rsidRDefault="00307CBF" w:rsidP="00307CBF">
      <w:pPr>
        <w:pStyle w:val="ListParagraph"/>
        <w:numPr>
          <w:ilvl w:val="0"/>
          <w:numId w:val="7"/>
        </w:numPr>
        <w:suppressAutoHyphens/>
        <w:spacing w:line="276" w:lineRule="auto"/>
        <w:ind w:left="360"/>
        <w:textDirection w:val="btLr"/>
        <w:textAlignment w:val="top"/>
        <w:outlineLvl w:val="0"/>
      </w:pPr>
      <w:r w:rsidRPr="00BB60F3">
        <w:t xml:space="preserve">Which is current information about physical activity and pregnancy? </w:t>
      </w:r>
      <w: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185"/>
      </w:tblGrid>
      <w:tr w:rsidR="00307CBF" w14:paraId="6B9BE4BF" w14:textId="77777777" w:rsidTr="000A2F9F">
        <w:sdt>
          <w:sdtPr>
            <w:rPr>
              <w:color w:val="000000" w:themeColor="text1"/>
            </w:rPr>
            <w:id w:val="468171227"/>
            <w14:checkbox>
              <w14:checked w14:val="0"/>
              <w14:checkedState w14:val="2612" w14:font="MS Gothic"/>
              <w14:uncheckedState w14:val="2610" w14:font="MS Gothic"/>
            </w14:checkbox>
          </w:sdtPr>
          <w:sdtContent>
            <w:tc>
              <w:tcPr>
                <w:tcW w:w="445" w:type="dxa"/>
              </w:tcPr>
              <w:p w14:paraId="79D117F0"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65904B0B" w14:textId="5C88855D" w:rsidR="00307CBF" w:rsidRDefault="00307CBF" w:rsidP="00307CBF">
            <w:pPr>
              <w:suppressAutoHyphens/>
              <w:textDirection w:val="btLr"/>
              <w:textAlignment w:val="top"/>
              <w:outlineLvl w:val="0"/>
              <w:rPr>
                <w:color w:val="000000" w:themeColor="text1"/>
              </w:rPr>
            </w:pPr>
            <w:r w:rsidRPr="00EB2A6F">
              <w:t xml:space="preserve">Women should check with their healthcare providers about amounts and types of physical activities </w:t>
            </w:r>
          </w:p>
        </w:tc>
      </w:tr>
      <w:tr w:rsidR="00307CBF" w14:paraId="7487AC60" w14:textId="77777777" w:rsidTr="000A2F9F">
        <w:sdt>
          <w:sdtPr>
            <w:rPr>
              <w:color w:val="000000" w:themeColor="text1"/>
            </w:rPr>
            <w:id w:val="1930153391"/>
            <w14:checkbox>
              <w14:checked w14:val="0"/>
              <w14:checkedState w14:val="2612" w14:font="MS Gothic"/>
              <w14:uncheckedState w14:val="2610" w14:font="MS Gothic"/>
            </w14:checkbox>
          </w:sdtPr>
          <w:sdtContent>
            <w:tc>
              <w:tcPr>
                <w:tcW w:w="445" w:type="dxa"/>
              </w:tcPr>
              <w:p w14:paraId="56A367F9"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55D8AD92" w14:textId="1AD4F544" w:rsidR="00307CBF" w:rsidRDefault="00307CBF" w:rsidP="00307CBF">
            <w:pPr>
              <w:suppressAutoHyphens/>
              <w:textDirection w:val="btLr"/>
              <w:textAlignment w:val="top"/>
              <w:outlineLvl w:val="0"/>
              <w:rPr>
                <w:color w:val="000000" w:themeColor="text1"/>
              </w:rPr>
            </w:pPr>
            <w:r w:rsidRPr="00EB2A6F">
              <w:t>Most women can participate in physical activities, even if they weren’t physically active before pregnancy.</w:t>
            </w:r>
          </w:p>
        </w:tc>
      </w:tr>
      <w:tr w:rsidR="00307CBF" w14:paraId="2D4B392C" w14:textId="77777777" w:rsidTr="000A2F9F">
        <w:sdt>
          <w:sdtPr>
            <w:rPr>
              <w:color w:val="000000" w:themeColor="text1"/>
            </w:rPr>
            <w:id w:val="736818544"/>
            <w14:checkbox>
              <w14:checked w14:val="0"/>
              <w14:checkedState w14:val="2612" w14:font="MS Gothic"/>
              <w14:uncheckedState w14:val="2610" w14:font="MS Gothic"/>
            </w14:checkbox>
          </w:sdtPr>
          <w:sdtContent>
            <w:tc>
              <w:tcPr>
                <w:tcW w:w="445" w:type="dxa"/>
              </w:tcPr>
              <w:p w14:paraId="13ECE620"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024507DC" w14:textId="6CBC6E1B" w:rsidR="00307CBF" w:rsidRPr="009731C2" w:rsidRDefault="00307CBF" w:rsidP="00307CBF">
            <w:pPr>
              <w:suppressAutoHyphens/>
              <w:textDirection w:val="btLr"/>
              <w:textAlignment w:val="top"/>
              <w:outlineLvl w:val="0"/>
              <w:rPr>
                <w:color w:val="000000" w:themeColor="text1"/>
              </w:rPr>
            </w:pPr>
            <w:r w:rsidRPr="00EB2A6F">
              <w:t>Walking, dancing and strength training are considered safe activities during pregnancy</w:t>
            </w:r>
          </w:p>
        </w:tc>
      </w:tr>
      <w:tr w:rsidR="00307CBF" w14:paraId="16B10B65" w14:textId="77777777" w:rsidTr="000A2F9F">
        <w:sdt>
          <w:sdtPr>
            <w:rPr>
              <w:color w:val="000000" w:themeColor="text1"/>
            </w:rPr>
            <w:id w:val="787169830"/>
            <w14:checkbox>
              <w14:checked w14:val="0"/>
              <w14:checkedState w14:val="2612" w14:font="MS Gothic"/>
              <w14:uncheckedState w14:val="2610" w14:font="MS Gothic"/>
            </w14:checkbox>
          </w:sdtPr>
          <w:sdtContent>
            <w:tc>
              <w:tcPr>
                <w:tcW w:w="445" w:type="dxa"/>
              </w:tcPr>
              <w:p w14:paraId="39DD13F2"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7152F5EA" w14:textId="04C21AC6" w:rsidR="00307CBF" w:rsidRPr="009731C2" w:rsidRDefault="00307CBF" w:rsidP="00307CBF">
            <w:pPr>
              <w:suppressAutoHyphens/>
              <w:textDirection w:val="btLr"/>
              <w:textAlignment w:val="top"/>
              <w:outlineLvl w:val="0"/>
              <w:rPr>
                <w:color w:val="000000" w:themeColor="text1"/>
              </w:rPr>
            </w:pPr>
            <w:r w:rsidRPr="00EB2A6F">
              <w:t>All of the above</w:t>
            </w:r>
          </w:p>
        </w:tc>
      </w:tr>
    </w:tbl>
    <w:p w14:paraId="2721E587" w14:textId="77777777" w:rsidR="00307CBF" w:rsidRPr="00BB60F3" w:rsidRDefault="00307CBF" w:rsidP="00307CBF">
      <w:pPr>
        <w:ind w:hanging="2"/>
      </w:pPr>
    </w:p>
    <w:p w14:paraId="5A6F3240" w14:textId="0DCB51A7" w:rsidR="00307CBF" w:rsidRPr="00BB60F3" w:rsidRDefault="00307CBF" w:rsidP="00307CBF">
      <w:pPr>
        <w:ind w:hanging="2"/>
      </w:pPr>
      <w:r w:rsidRPr="00BB60F3">
        <w:t xml:space="preserve">3. What is the recommendation about dental care for pregnant women? </w:t>
      </w:r>
      <w: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185"/>
      </w:tblGrid>
      <w:tr w:rsidR="00307CBF" w14:paraId="4257BC7D" w14:textId="77777777" w:rsidTr="000A2F9F">
        <w:sdt>
          <w:sdtPr>
            <w:rPr>
              <w:color w:val="000000" w:themeColor="text1"/>
            </w:rPr>
            <w:id w:val="1109239071"/>
            <w14:checkbox>
              <w14:checked w14:val="0"/>
              <w14:checkedState w14:val="2612" w14:font="MS Gothic"/>
              <w14:uncheckedState w14:val="2610" w14:font="MS Gothic"/>
            </w14:checkbox>
          </w:sdtPr>
          <w:sdtContent>
            <w:tc>
              <w:tcPr>
                <w:tcW w:w="445" w:type="dxa"/>
              </w:tcPr>
              <w:p w14:paraId="2066A9CD"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1D8CEC73" w14:textId="6A66DCCA" w:rsidR="00307CBF" w:rsidRDefault="00307CBF" w:rsidP="00307CBF">
            <w:pPr>
              <w:suppressAutoHyphens/>
              <w:textDirection w:val="btLr"/>
              <w:textAlignment w:val="top"/>
              <w:outlineLvl w:val="0"/>
              <w:rPr>
                <w:color w:val="000000" w:themeColor="text1"/>
              </w:rPr>
            </w:pPr>
            <w:r w:rsidRPr="0008255C">
              <w:t>During pregnancy women are less likely to develop gum disease.</w:t>
            </w:r>
          </w:p>
        </w:tc>
      </w:tr>
      <w:tr w:rsidR="00307CBF" w14:paraId="48D16A81" w14:textId="77777777" w:rsidTr="000A2F9F">
        <w:sdt>
          <w:sdtPr>
            <w:rPr>
              <w:color w:val="000000" w:themeColor="text1"/>
            </w:rPr>
            <w:id w:val="-126093419"/>
            <w14:checkbox>
              <w14:checked w14:val="0"/>
              <w14:checkedState w14:val="2612" w14:font="MS Gothic"/>
              <w14:uncheckedState w14:val="2610" w14:font="MS Gothic"/>
            </w14:checkbox>
          </w:sdtPr>
          <w:sdtContent>
            <w:tc>
              <w:tcPr>
                <w:tcW w:w="445" w:type="dxa"/>
              </w:tcPr>
              <w:p w14:paraId="3AE6D08A"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43DB22C3" w14:textId="044284F0" w:rsidR="00307CBF" w:rsidRDefault="00307CBF" w:rsidP="00307CBF">
            <w:pPr>
              <w:suppressAutoHyphens/>
              <w:textDirection w:val="btLr"/>
              <w:textAlignment w:val="top"/>
              <w:outlineLvl w:val="0"/>
              <w:rPr>
                <w:color w:val="000000" w:themeColor="text1"/>
              </w:rPr>
            </w:pPr>
            <w:r w:rsidRPr="0008255C">
              <w:t>Brush and floss daily, with professional dental cleanings at least every 6 months.</w:t>
            </w:r>
          </w:p>
        </w:tc>
      </w:tr>
      <w:tr w:rsidR="00307CBF" w14:paraId="3AF1351E" w14:textId="77777777" w:rsidTr="000A2F9F">
        <w:sdt>
          <w:sdtPr>
            <w:rPr>
              <w:color w:val="000000" w:themeColor="text1"/>
            </w:rPr>
            <w:id w:val="-2046361811"/>
            <w14:checkbox>
              <w14:checked w14:val="0"/>
              <w14:checkedState w14:val="2612" w14:font="MS Gothic"/>
              <w14:uncheckedState w14:val="2610" w14:font="MS Gothic"/>
            </w14:checkbox>
          </w:sdtPr>
          <w:sdtContent>
            <w:tc>
              <w:tcPr>
                <w:tcW w:w="445" w:type="dxa"/>
              </w:tcPr>
              <w:p w14:paraId="24EFC4A3"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1D5758AA" w14:textId="2361E115" w:rsidR="00307CBF" w:rsidRPr="009731C2" w:rsidRDefault="00307CBF" w:rsidP="00307CBF">
            <w:pPr>
              <w:suppressAutoHyphens/>
              <w:textDirection w:val="btLr"/>
              <w:textAlignment w:val="top"/>
              <w:outlineLvl w:val="0"/>
              <w:rPr>
                <w:color w:val="000000" w:themeColor="text1"/>
              </w:rPr>
            </w:pPr>
            <w:r w:rsidRPr="0008255C">
              <w:t>Women can expect to lose one tooth during each pregnancy.</w:t>
            </w:r>
          </w:p>
        </w:tc>
      </w:tr>
      <w:tr w:rsidR="00307CBF" w14:paraId="1DA040C3" w14:textId="77777777" w:rsidTr="000A2F9F">
        <w:sdt>
          <w:sdtPr>
            <w:rPr>
              <w:color w:val="000000" w:themeColor="text1"/>
            </w:rPr>
            <w:id w:val="-620069482"/>
            <w14:checkbox>
              <w14:checked w14:val="0"/>
              <w14:checkedState w14:val="2612" w14:font="MS Gothic"/>
              <w14:uncheckedState w14:val="2610" w14:font="MS Gothic"/>
            </w14:checkbox>
          </w:sdtPr>
          <w:sdtContent>
            <w:tc>
              <w:tcPr>
                <w:tcW w:w="445" w:type="dxa"/>
              </w:tcPr>
              <w:p w14:paraId="528FA50D"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6BBBC5CD" w14:textId="33EB3C63" w:rsidR="00307CBF" w:rsidRPr="009731C2" w:rsidRDefault="00307CBF" w:rsidP="00307CBF">
            <w:pPr>
              <w:suppressAutoHyphens/>
              <w:textDirection w:val="btLr"/>
              <w:textAlignment w:val="top"/>
              <w:outlineLvl w:val="0"/>
              <w:rPr>
                <w:color w:val="000000" w:themeColor="text1"/>
              </w:rPr>
            </w:pPr>
            <w:r w:rsidRPr="0008255C">
              <w:t>Going to the dentist is considered dangerous during pregnancy.</w:t>
            </w:r>
          </w:p>
        </w:tc>
      </w:tr>
    </w:tbl>
    <w:p w14:paraId="04EB8FA3" w14:textId="77777777" w:rsidR="00307CBF" w:rsidRPr="00BB60F3" w:rsidRDefault="00307CBF" w:rsidP="00307CBF">
      <w:pPr>
        <w:ind w:hanging="2"/>
      </w:pPr>
    </w:p>
    <w:p w14:paraId="5BF2230D" w14:textId="7261EAA0" w:rsidR="00307CBF" w:rsidRPr="00BB60F3" w:rsidRDefault="00307CBF" w:rsidP="00307CBF">
      <w:pPr>
        <w:ind w:hanging="2"/>
      </w:pPr>
      <w:r w:rsidRPr="00BB60F3">
        <w:t xml:space="preserve">4. True or False? The weight gain of pregnancy should be as little as possible, so the baby will be small and easier to deliver. </w:t>
      </w:r>
      <w: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185"/>
      </w:tblGrid>
      <w:tr w:rsidR="00307CBF" w14:paraId="6E343681" w14:textId="77777777" w:rsidTr="000A2F9F">
        <w:sdt>
          <w:sdtPr>
            <w:rPr>
              <w:color w:val="000000" w:themeColor="text1"/>
            </w:rPr>
            <w:id w:val="1338116821"/>
            <w14:checkbox>
              <w14:checked w14:val="0"/>
              <w14:checkedState w14:val="2612" w14:font="MS Gothic"/>
              <w14:uncheckedState w14:val="2610" w14:font="MS Gothic"/>
            </w14:checkbox>
          </w:sdtPr>
          <w:sdtContent>
            <w:tc>
              <w:tcPr>
                <w:tcW w:w="445" w:type="dxa"/>
              </w:tcPr>
              <w:p w14:paraId="1A7049C8"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60CB316E" w14:textId="5CBFD0D6" w:rsidR="00307CBF" w:rsidRDefault="00307CBF" w:rsidP="00307CBF">
            <w:pPr>
              <w:suppressAutoHyphens/>
              <w:textDirection w:val="btLr"/>
              <w:textAlignment w:val="top"/>
              <w:outlineLvl w:val="0"/>
              <w:rPr>
                <w:color w:val="000000" w:themeColor="text1"/>
              </w:rPr>
            </w:pPr>
            <w:r w:rsidRPr="00FD5978">
              <w:t>True</w:t>
            </w:r>
          </w:p>
        </w:tc>
      </w:tr>
      <w:tr w:rsidR="00307CBF" w14:paraId="66C256CD" w14:textId="77777777" w:rsidTr="000A2F9F">
        <w:sdt>
          <w:sdtPr>
            <w:rPr>
              <w:color w:val="000000" w:themeColor="text1"/>
            </w:rPr>
            <w:id w:val="-503907744"/>
            <w14:checkbox>
              <w14:checked w14:val="0"/>
              <w14:checkedState w14:val="2612" w14:font="MS Gothic"/>
              <w14:uncheckedState w14:val="2610" w14:font="MS Gothic"/>
            </w14:checkbox>
          </w:sdtPr>
          <w:sdtContent>
            <w:tc>
              <w:tcPr>
                <w:tcW w:w="445" w:type="dxa"/>
              </w:tcPr>
              <w:p w14:paraId="641BE221"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1CBF0227" w14:textId="48CAE366" w:rsidR="00307CBF" w:rsidRDefault="00307CBF" w:rsidP="00307CBF">
            <w:pPr>
              <w:suppressAutoHyphens/>
              <w:textDirection w:val="btLr"/>
              <w:textAlignment w:val="top"/>
              <w:outlineLvl w:val="0"/>
              <w:rPr>
                <w:color w:val="000000" w:themeColor="text1"/>
              </w:rPr>
            </w:pPr>
            <w:r w:rsidRPr="00FD5978">
              <w:t>False</w:t>
            </w:r>
          </w:p>
        </w:tc>
      </w:tr>
    </w:tbl>
    <w:p w14:paraId="6C491FC6" w14:textId="77777777" w:rsidR="00307CBF" w:rsidRPr="00BB60F3" w:rsidRDefault="00307CBF" w:rsidP="00307CBF">
      <w:pPr>
        <w:ind w:hanging="2"/>
      </w:pPr>
    </w:p>
    <w:p w14:paraId="4C54CF96" w14:textId="206155A1" w:rsidR="00307CBF" w:rsidRPr="00BB60F3" w:rsidRDefault="00307CBF" w:rsidP="00307CBF">
      <w:pPr>
        <w:ind w:hanging="2"/>
      </w:pPr>
      <w:r w:rsidRPr="00BB60F3">
        <w:t xml:space="preserve">5. A pregnant woman has gained only three pounds in the first 10 weeks of her pregnancy. </w:t>
      </w:r>
      <w: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185"/>
      </w:tblGrid>
      <w:tr w:rsidR="00307CBF" w14:paraId="76591974" w14:textId="77777777" w:rsidTr="000A2F9F">
        <w:sdt>
          <w:sdtPr>
            <w:rPr>
              <w:color w:val="000000" w:themeColor="text1"/>
            </w:rPr>
            <w:id w:val="-1575358633"/>
            <w14:checkbox>
              <w14:checked w14:val="0"/>
              <w14:checkedState w14:val="2612" w14:font="MS Gothic"/>
              <w14:uncheckedState w14:val="2610" w14:font="MS Gothic"/>
            </w14:checkbox>
          </w:sdtPr>
          <w:sdtContent>
            <w:tc>
              <w:tcPr>
                <w:tcW w:w="445" w:type="dxa"/>
              </w:tcPr>
              <w:p w14:paraId="3D8C24B1"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446874E4" w14:textId="5DA5E4D1" w:rsidR="00307CBF" w:rsidRDefault="00307CBF" w:rsidP="00307CBF">
            <w:pPr>
              <w:suppressAutoHyphens/>
              <w:textDirection w:val="btLr"/>
              <w:textAlignment w:val="top"/>
              <w:outlineLvl w:val="0"/>
              <w:rPr>
                <w:color w:val="000000" w:themeColor="text1"/>
              </w:rPr>
            </w:pPr>
            <w:r w:rsidRPr="00D14E2D">
              <w:t>This does not fit the normal range of 1 pound/week weight gain.</w:t>
            </w:r>
          </w:p>
        </w:tc>
      </w:tr>
      <w:tr w:rsidR="00307CBF" w14:paraId="3920E5A6" w14:textId="77777777" w:rsidTr="000A2F9F">
        <w:sdt>
          <w:sdtPr>
            <w:rPr>
              <w:color w:val="000000" w:themeColor="text1"/>
            </w:rPr>
            <w:id w:val="1395009129"/>
            <w14:checkbox>
              <w14:checked w14:val="0"/>
              <w14:checkedState w14:val="2612" w14:font="MS Gothic"/>
              <w14:uncheckedState w14:val="2610" w14:font="MS Gothic"/>
            </w14:checkbox>
          </w:sdtPr>
          <w:sdtContent>
            <w:tc>
              <w:tcPr>
                <w:tcW w:w="445" w:type="dxa"/>
              </w:tcPr>
              <w:p w14:paraId="5332740C"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519AC268" w14:textId="26E95FD5" w:rsidR="00307CBF" w:rsidRDefault="00307CBF" w:rsidP="00307CBF">
            <w:pPr>
              <w:suppressAutoHyphens/>
              <w:textDirection w:val="btLr"/>
              <w:textAlignment w:val="top"/>
              <w:outlineLvl w:val="0"/>
              <w:rPr>
                <w:color w:val="000000" w:themeColor="text1"/>
              </w:rPr>
            </w:pPr>
            <w:r w:rsidRPr="00D14E2D">
              <w:t>This is within the normal range of 2-5 pounds in the first trimester.</w:t>
            </w:r>
          </w:p>
        </w:tc>
      </w:tr>
      <w:tr w:rsidR="00307CBF" w14:paraId="7D9668F5" w14:textId="77777777" w:rsidTr="000A2F9F">
        <w:sdt>
          <w:sdtPr>
            <w:rPr>
              <w:color w:val="000000" w:themeColor="text1"/>
            </w:rPr>
            <w:id w:val="-796683020"/>
            <w14:checkbox>
              <w14:checked w14:val="0"/>
              <w14:checkedState w14:val="2612" w14:font="MS Gothic"/>
              <w14:uncheckedState w14:val="2610" w14:font="MS Gothic"/>
            </w14:checkbox>
          </w:sdtPr>
          <w:sdtContent>
            <w:tc>
              <w:tcPr>
                <w:tcW w:w="445" w:type="dxa"/>
              </w:tcPr>
              <w:p w14:paraId="3E16F14A"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11337183" w14:textId="5526E9DB" w:rsidR="00307CBF" w:rsidRPr="009731C2" w:rsidRDefault="00307CBF" w:rsidP="00307CBF">
            <w:pPr>
              <w:suppressAutoHyphens/>
              <w:textDirection w:val="btLr"/>
              <w:textAlignment w:val="top"/>
              <w:outlineLvl w:val="0"/>
              <w:rPr>
                <w:color w:val="000000" w:themeColor="text1"/>
              </w:rPr>
            </w:pPr>
            <w:r w:rsidRPr="00D14E2D">
              <w:t>One needs to know her weight status before she was pregnant to know if this is normal.</w:t>
            </w:r>
          </w:p>
        </w:tc>
      </w:tr>
      <w:tr w:rsidR="00307CBF" w14:paraId="16300055" w14:textId="77777777" w:rsidTr="000A2F9F">
        <w:sdt>
          <w:sdtPr>
            <w:rPr>
              <w:color w:val="000000" w:themeColor="text1"/>
            </w:rPr>
            <w:id w:val="-1069650157"/>
            <w14:checkbox>
              <w14:checked w14:val="0"/>
              <w14:checkedState w14:val="2612" w14:font="MS Gothic"/>
              <w14:uncheckedState w14:val="2610" w14:font="MS Gothic"/>
            </w14:checkbox>
          </w:sdtPr>
          <w:sdtContent>
            <w:tc>
              <w:tcPr>
                <w:tcW w:w="445" w:type="dxa"/>
              </w:tcPr>
              <w:p w14:paraId="0E456BF4"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184B2751" w14:textId="30FA2FF5" w:rsidR="00307CBF" w:rsidRPr="009731C2" w:rsidRDefault="00307CBF" w:rsidP="00307CBF">
            <w:pPr>
              <w:suppressAutoHyphens/>
              <w:textDirection w:val="btLr"/>
              <w:textAlignment w:val="top"/>
              <w:outlineLvl w:val="0"/>
              <w:rPr>
                <w:color w:val="000000" w:themeColor="text1"/>
              </w:rPr>
            </w:pPr>
            <w:r w:rsidRPr="00D14E2D">
              <w:t>No weight gain is expected in the first trimester.</w:t>
            </w:r>
          </w:p>
        </w:tc>
      </w:tr>
    </w:tbl>
    <w:p w14:paraId="6C58CA63" w14:textId="77777777" w:rsidR="00307CBF" w:rsidRPr="00BB60F3" w:rsidRDefault="00307CBF" w:rsidP="00307CBF">
      <w:pPr>
        <w:ind w:hanging="2"/>
      </w:pPr>
    </w:p>
    <w:p w14:paraId="255927C3" w14:textId="27275ED2" w:rsidR="00307CBF" w:rsidRPr="00BB60F3" w:rsidRDefault="00307CBF" w:rsidP="00307CBF">
      <w:pPr>
        <w:ind w:hanging="2"/>
      </w:pPr>
      <w:r w:rsidRPr="00BB60F3">
        <w:t xml:space="preserve">6. Energy needs for most healthy women in the second and third trimesters of pregnancy increase by about: </w:t>
      </w:r>
      <w: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185"/>
      </w:tblGrid>
      <w:tr w:rsidR="00307CBF" w14:paraId="02E1E314" w14:textId="77777777" w:rsidTr="000A2F9F">
        <w:sdt>
          <w:sdtPr>
            <w:rPr>
              <w:color w:val="000000" w:themeColor="text1"/>
            </w:rPr>
            <w:id w:val="-1793971457"/>
            <w14:checkbox>
              <w14:checked w14:val="0"/>
              <w14:checkedState w14:val="2612" w14:font="MS Gothic"/>
              <w14:uncheckedState w14:val="2610" w14:font="MS Gothic"/>
            </w14:checkbox>
          </w:sdtPr>
          <w:sdtContent>
            <w:tc>
              <w:tcPr>
                <w:tcW w:w="445" w:type="dxa"/>
              </w:tcPr>
              <w:p w14:paraId="04D5A47D"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13140A75" w14:textId="27F6B105" w:rsidR="00307CBF" w:rsidRDefault="00307CBF" w:rsidP="00307CBF">
            <w:pPr>
              <w:suppressAutoHyphens/>
              <w:textDirection w:val="btLr"/>
              <w:textAlignment w:val="top"/>
              <w:outlineLvl w:val="0"/>
              <w:rPr>
                <w:color w:val="000000" w:themeColor="text1"/>
              </w:rPr>
            </w:pPr>
            <w:r w:rsidRPr="003E6308">
              <w:t>150 - 250 calories/day.</w:t>
            </w:r>
          </w:p>
        </w:tc>
      </w:tr>
      <w:tr w:rsidR="00307CBF" w14:paraId="74290E4A" w14:textId="77777777" w:rsidTr="000A2F9F">
        <w:sdt>
          <w:sdtPr>
            <w:rPr>
              <w:color w:val="000000" w:themeColor="text1"/>
            </w:rPr>
            <w:id w:val="-847792401"/>
            <w14:checkbox>
              <w14:checked w14:val="0"/>
              <w14:checkedState w14:val="2612" w14:font="MS Gothic"/>
              <w14:uncheckedState w14:val="2610" w14:font="MS Gothic"/>
            </w14:checkbox>
          </w:sdtPr>
          <w:sdtContent>
            <w:tc>
              <w:tcPr>
                <w:tcW w:w="445" w:type="dxa"/>
              </w:tcPr>
              <w:p w14:paraId="2ED12F10"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2A074684" w14:textId="0144EE13" w:rsidR="00307CBF" w:rsidRDefault="00307CBF" w:rsidP="00307CBF">
            <w:pPr>
              <w:suppressAutoHyphens/>
              <w:textDirection w:val="btLr"/>
              <w:textAlignment w:val="top"/>
              <w:outlineLvl w:val="0"/>
              <w:rPr>
                <w:color w:val="000000" w:themeColor="text1"/>
              </w:rPr>
            </w:pPr>
            <w:r w:rsidRPr="003E6308">
              <w:t>250 – 350 calories/day.</w:t>
            </w:r>
          </w:p>
        </w:tc>
      </w:tr>
      <w:tr w:rsidR="00307CBF" w14:paraId="75B19E40" w14:textId="77777777" w:rsidTr="000A2F9F">
        <w:sdt>
          <w:sdtPr>
            <w:rPr>
              <w:color w:val="000000" w:themeColor="text1"/>
            </w:rPr>
            <w:id w:val="1436786875"/>
            <w14:checkbox>
              <w14:checked w14:val="0"/>
              <w14:checkedState w14:val="2612" w14:font="MS Gothic"/>
              <w14:uncheckedState w14:val="2610" w14:font="MS Gothic"/>
            </w14:checkbox>
          </w:sdtPr>
          <w:sdtContent>
            <w:tc>
              <w:tcPr>
                <w:tcW w:w="445" w:type="dxa"/>
              </w:tcPr>
              <w:p w14:paraId="66163301"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7CAF8C98" w14:textId="31A92892" w:rsidR="00307CBF" w:rsidRPr="009731C2" w:rsidRDefault="00307CBF" w:rsidP="00307CBF">
            <w:pPr>
              <w:suppressAutoHyphens/>
              <w:textDirection w:val="btLr"/>
              <w:textAlignment w:val="top"/>
              <w:outlineLvl w:val="0"/>
              <w:rPr>
                <w:color w:val="000000" w:themeColor="text1"/>
              </w:rPr>
            </w:pPr>
            <w:r w:rsidRPr="003E6308">
              <w:t>350 – 450 calories/day.</w:t>
            </w:r>
          </w:p>
        </w:tc>
      </w:tr>
      <w:tr w:rsidR="00307CBF" w14:paraId="2553E25F" w14:textId="77777777" w:rsidTr="000A2F9F">
        <w:sdt>
          <w:sdtPr>
            <w:rPr>
              <w:color w:val="000000" w:themeColor="text1"/>
            </w:rPr>
            <w:id w:val="-1923478259"/>
            <w14:checkbox>
              <w14:checked w14:val="0"/>
              <w14:checkedState w14:val="2612" w14:font="MS Gothic"/>
              <w14:uncheckedState w14:val="2610" w14:font="MS Gothic"/>
            </w14:checkbox>
          </w:sdtPr>
          <w:sdtContent>
            <w:tc>
              <w:tcPr>
                <w:tcW w:w="445" w:type="dxa"/>
              </w:tcPr>
              <w:p w14:paraId="3A10E0FB"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3493CE08" w14:textId="548A3CE3" w:rsidR="00307CBF" w:rsidRPr="009731C2" w:rsidRDefault="00307CBF" w:rsidP="00307CBF">
            <w:pPr>
              <w:suppressAutoHyphens/>
              <w:textDirection w:val="btLr"/>
              <w:textAlignment w:val="top"/>
              <w:outlineLvl w:val="0"/>
              <w:rPr>
                <w:color w:val="000000" w:themeColor="text1"/>
              </w:rPr>
            </w:pPr>
            <w:r w:rsidRPr="003E6308">
              <w:t>450 – 550 calories/day.</w:t>
            </w:r>
          </w:p>
        </w:tc>
      </w:tr>
    </w:tbl>
    <w:p w14:paraId="1EF62C2D" w14:textId="77777777" w:rsidR="00307CBF" w:rsidRPr="00BB60F3" w:rsidRDefault="00307CBF" w:rsidP="00307CBF">
      <w:pPr>
        <w:ind w:hanging="2"/>
      </w:pPr>
    </w:p>
    <w:p w14:paraId="65097C82" w14:textId="77777777" w:rsidR="00307CBF" w:rsidRPr="00BB60F3" w:rsidRDefault="00307CBF" w:rsidP="00307CBF">
      <w:pPr>
        <w:ind w:hanging="2"/>
      </w:pPr>
    </w:p>
    <w:p w14:paraId="37FA6FFA" w14:textId="77777777" w:rsidR="00307CBF" w:rsidRPr="00BB60F3" w:rsidRDefault="00307CBF" w:rsidP="00307CBF">
      <w:pPr>
        <w:ind w:hanging="2"/>
      </w:pPr>
    </w:p>
    <w:p w14:paraId="1DA6A11D" w14:textId="7AC6A846" w:rsidR="00307CBF" w:rsidRPr="00BB60F3" w:rsidRDefault="00307CBF" w:rsidP="00307CBF">
      <w:pPr>
        <w:ind w:hanging="2"/>
      </w:pPr>
      <w:r w:rsidRPr="00BB60F3">
        <w:t xml:space="preserve">7. True or False? It is recommended that women with normal weight before pregnancy gain 25-35 lbs. gain. </w:t>
      </w:r>
      <w: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185"/>
      </w:tblGrid>
      <w:tr w:rsidR="00307CBF" w14:paraId="52BCFF5E" w14:textId="77777777" w:rsidTr="000A2F9F">
        <w:sdt>
          <w:sdtPr>
            <w:rPr>
              <w:color w:val="000000" w:themeColor="text1"/>
            </w:rPr>
            <w:id w:val="1010869874"/>
            <w14:checkbox>
              <w14:checked w14:val="0"/>
              <w14:checkedState w14:val="2612" w14:font="MS Gothic"/>
              <w14:uncheckedState w14:val="2610" w14:font="MS Gothic"/>
            </w14:checkbox>
          </w:sdtPr>
          <w:sdtContent>
            <w:tc>
              <w:tcPr>
                <w:tcW w:w="445" w:type="dxa"/>
              </w:tcPr>
              <w:p w14:paraId="57DF758F"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32ADDB26" w14:textId="6C490860" w:rsidR="00307CBF" w:rsidRDefault="00307CBF" w:rsidP="00307CBF">
            <w:pPr>
              <w:suppressAutoHyphens/>
              <w:textDirection w:val="btLr"/>
              <w:textAlignment w:val="top"/>
              <w:outlineLvl w:val="0"/>
              <w:rPr>
                <w:color w:val="000000" w:themeColor="text1"/>
              </w:rPr>
            </w:pPr>
            <w:r w:rsidRPr="00780CEF">
              <w:t>True</w:t>
            </w:r>
          </w:p>
        </w:tc>
      </w:tr>
      <w:tr w:rsidR="00307CBF" w14:paraId="322C9F04" w14:textId="77777777" w:rsidTr="000A2F9F">
        <w:sdt>
          <w:sdtPr>
            <w:rPr>
              <w:color w:val="000000" w:themeColor="text1"/>
            </w:rPr>
            <w:id w:val="-1043746675"/>
            <w14:checkbox>
              <w14:checked w14:val="0"/>
              <w14:checkedState w14:val="2612" w14:font="MS Gothic"/>
              <w14:uncheckedState w14:val="2610" w14:font="MS Gothic"/>
            </w14:checkbox>
          </w:sdtPr>
          <w:sdtContent>
            <w:tc>
              <w:tcPr>
                <w:tcW w:w="445" w:type="dxa"/>
              </w:tcPr>
              <w:p w14:paraId="379DACB0"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36F6B939" w14:textId="6C89B4DF" w:rsidR="00307CBF" w:rsidRDefault="00307CBF" w:rsidP="00307CBF">
            <w:pPr>
              <w:suppressAutoHyphens/>
              <w:textDirection w:val="btLr"/>
              <w:textAlignment w:val="top"/>
              <w:outlineLvl w:val="0"/>
              <w:rPr>
                <w:color w:val="000000" w:themeColor="text1"/>
              </w:rPr>
            </w:pPr>
            <w:r w:rsidRPr="00780CEF">
              <w:t>False</w:t>
            </w:r>
          </w:p>
        </w:tc>
      </w:tr>
    </w:tbl>
    <w:p w14:paraId="7A72CF01" w14:textId="77777777" w:rsidR="00307CBF" w:rsidRPr="00BB60F3" w:rsidRDefault="00307CBF" w:rsidP="00307CBF">
      <w:pPr>
        <w:ind w:hanging="2"/>
      </w:pPr>
    </w:p>
    <w:p w14:paraId="217C5020" w14:textId="5785464A" w:rsidR="00307CBF" w:rsidRPr="00BB60F3" w:rsidRDefault="00307CBF" w:rsidP="00307CBF">
      <w:pPr>
        <w:ind w:hanging="2"/>
      </w:pPr>
      <w:r w:rsidRPr="00BB60F3">
        <w:t>8. True or False? There is no known safe level of alcohol for a pregnant woman, so the recommendation is to avoid all alcohol during pregnancy</w:t>
      </w:r>
      <w: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185"/>
      </w:tblGrid>
      <w:tr w:rsidR="00307CBF" w14:paraId="07D55389" w14:textId="77777777" w:rsidTr="000A2F9F">
        <w:sdt>
          <w:sdtPr>
            <w:rPr>
              <w:color w:val="000000" w:themeColor="text1"/>
            </w:rPr>
            <w:id w:val="105856824"/>
            <w14:checkbox>
              <w14:checked w14:val="0"/>
              <w14:checkedState w14:val="2612" w14:font="MS Gothic"/>
              <w14:uncheckedState w14:val="2610" w14:font="MS Gothic"/>
            </w14:checkbox>
          </w:sdtPr>
          <w:sdtContent>
            <w:tc>
              <w:tcPr>
                <w:tcW w:w="445" w:type="dxa"/>
              </w:tcPr>
              <w:p w14:paraId="379EBDAA"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5FDEF7CD" w14:textId="79AD63E2" w:rsidR="00307CBF" w:rsidRDefault="00307CBF" w:rsidP="00307CBF">
            <w:pPr>
              <w:suppressAutoHyphens/>
              <w:textDirection w:val="btLr"/>
              <w:textAlignment w:val="top"/>
              <w:outlineLvl w:val="0"/>
              <w:rPr>
                <w:color w:val="000000" w:themeColor="text1"/>
              </w:rPr>
            </w:pPr>
            <w:r w:rsidRPr="00E67949">
              <w:t>True</w:t>
            </w:r>
          </w:p>
        </w:tc>
      </w:tr>
      <w:tr w:rsidR="00307CBF" w14:paraId="2C6C3EFE" w14:textId="77777777" w:rsidTr="000A2F9F">
        <w:sdt>
          <w:sdtPr>
            <w:rPr>
              <w:color w:val="000000" w:themeColor="text1"/>
            </w:rPr>
            <w:id w:val="-1767606452"/>
            <w14:checkbox>
              <w14:checked w14:val="0"/>
              <w14:checkedState w14:val="2612" w14:font="MS Gothic"/>
              <w14:uncheckedState w14:val="2610" w14:font="MS Gothic"/>
            </w14:checkbox>
          </w:sdtPr>
          <w:sdtContent>
            <w:tc>
              <w:tcPr>
                <w:tcW w:w="445" w:type="dxa"/>
              </w:tcPr>
              <w:p w14:paraId="1DF25D01"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75E6A59C" w14:textId="550E2888" w:rsidR="00307CBF" w:rsidRDefault="00307CBF" w:rsidP="00307CBF">
            <w:pPr>
              <w:suppressAutoHyphens/>
              <w:textDirection w:val="btLr"/>
              <w:textAlignment w:val="top"/>
              <w:outlineLvl w:val="0"/>
              <w:rPr>
                <w:color w:val="000000" w:themeColor="text1"/>
              </w:rPr>
            </w:pPr>
            <w:r w:rsidRPr="00E67949">
              <w:t>False</w:t>
            </w:r>
          </w:p>
        </w:tc>
      </w:tr>
    </w:tbl>
    <w:p w14:paraId="10CE33C7" w14:textId="77777777" w:rsidR="00307CBF" w:rsidRPr="00BB60F3" w:rsidRDefault="00307CBF" w:rsidP="00307CBF">
      <w:pPr>
        <w:ind w:hanging="2"/>
        <w:rPr>
          <w:u w:val="single"/>
        </w:rPr>
      </w:pPr>
    </w:p>
    <w:p w14:paraId="51A514C9" w14:textId="588A3CD5" w:rsidR="00307CBF" w:rsidRPr="00BB60F3" w:rsidRDefault="00307CBF" w:rsidP="00307CBF">
      <w:pPr>
        <w:ind w:hanging="2"/>
      </w:pPr>
      <w:r w:rsidRPr="00BB60F3">
        <w:t xml:space="preserve">9. A pregnant woman mentions that there are several cats in her home.  Which of the following could be a potential problem related to caring for the cats? </w:t>
      </w:r>
      <w: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185"/>
      </w:tblGrid>
      <w:tr w:rsidR="00307CBF" w14:paraId="0876276A" w14:textId="77777777" w:rsidTr="000A2F9F">
        <w:sdt>
          <w:sdtPr>
            <w:rPr>
              <w:color w:val="000000" w:themeColor="text1"/>
            </w:rPr>
            <w:id w:val="-1680883067"/>
            <w14:checkbox>
              <w14:checked w14:val="0"/>
              <w14:checkedState w14:val="2612" w14:font="MS Gothic"/>
              <w14:uncheckedState w14:val="2610" w14:font="MS Gothic"/>
            </w14:checkbox>
          </w:sdtPr>
          <w:sdtContent>
            <w:tc>
              <w:tcPr>
                <w:tcW w:w="445" w:type="dxa"/>
              </w:tcPr>
              <w:p w14:paraId="70B4C3D3"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61C9740E" w14:textId="3F860598" w:rsidR="00307CBF" w:rsidRDefault="00307CBF" w:rsidP="00307CBF">
            <w:pPr>
              <w:suppressAutoHyphens/>
              <w:textDirection w:val="btLr"/>
              <w:textAlignment w:val="top"/>
              <w:outlineLvl w:val="0"/>
              <w:rPr>
                <w:color w:val="000000" w:themeColor="text1"/>
              </w:rPr>
            </w:pPr>
            <w:r w:rsidRPr="007F6E4B">
              <w:t>Mercury poisoning</w:t>
            </w:r>
          </w:p>
        </w:tc>
      </w:tr>
      <w:tr w:rsidR="00307CBF" w14:paraId="1950C2D7" w14:textId="77777777" w:rsidTr="000A2F9F">
        <w:sdt>
          <w:sdtPr>
            <w:rPr>
              <w:color w:val="000000" w:themeColor="text1"/>
            </w:rPr>
            <w:id w:val="-723365436"/>
            <w14:checkbox>
              <w14:checked w14:val="0"/>
              <w14:checkedState w14:val="2612" w14:font="MS Gothic"/>
              <w14:uncheckedState w14:val="2610" w14:font="MS Gothic"/>
            </w14:checkbox>
          </w:sdtPr>
          <w:sdtContent>
            <w:tc>
              <w:tcPr>
                <w:tcW w:w="445" w:type="dxa"/>
              </w:tcPr>
              <w:p w14:paraId="37D2B752"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29CF85E7" w14:textId="4E3336B9" w:rsidR="00307CBF" w:rsidRDefault="00307CBF" w:rsidP="00307CBF">
            <w:pPr>
              <w:suppressAutoHyphens/>
              <w:textDirection w:val="btLr"/>
              <w:textAlignment w:val="top"/>
              <w:outlineLvl w:val="0"/>
              <w:rPr>
                <w:color w:val="000000" w:themeColor="text1"/>
              </w:rPr>
            </w:pPr>
            <w:r w:rsidRPr="007F6E4B">
              <w:t>Toxoplasmosis</w:t>
            </w:r>
          </w:p>
        </w:tc>
      </w:tr>
      <w:tr w:rsidR="00307CBF" w14:paraId="7CF1F75E" w14:textId="77777777" w:rsidTr="000A2F9F">
        <w:sdt>
          <w:sdtPr>
            <w:rPr>
              <w:color w:val="000000" w:themeColor="text1"/>
            </w:rPr>
            <w:id w:val="414053858"/>
            <w14:checkbox>
              <w14:checked w14:val="0"/>
              <w14:checkedState w14:val="2612" w14:font="MS Gothic"/>
              <w14:uncheckedState w14:val="2610" w14:font="MS Gothic"/>
            </w14:checkbox>
          </w:sdtPr>
          <w:sdtContent>
            <w:tc>
              <w:tcPr>
                <w:tcW w:w="445" w:type="dxa"/>
              </w:tcPr>
              <w:p w14:paraId="4A4F765D"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657CB9D4" w14:textId="7F9FD4C9" w:rsidR="00307CBF" w:rsidRPr="009731C2" w:rsidRDefault="00307CBF" w:rsidP="00307CBF">
            <w:pPr>
              <w:suppressAutoHyphens/>
              <w:textDirection w:val="btLr"/>
              <w:textAlignment w:val="top"/>
              <w:outlineLvl w:val="0"/>
              <w:rPr>
                <w:color w:val="000000" w:themeColor="text1"/>
              </w:rPr>
            </w:pPr>
            <w:r w:rsidRPr="007F6E4B">
              <w:t>Lead poisoning</w:t>
            </w:r>
          </w:p>
        </w:tc>
      </w:tr>
      <w:tr w:rsidR="00307CBF" w14:paraId="3136F6FD" w14:textId="77777777" w:rsidTr="000A2F9F">
        <w:sdt>
          <w:sdtPr>
            <w:rPr>
              <w:color w:val="000000" w:themeColor="text1"/>
            </w:rPr>
            <w:id w:val="1152947192"/>
            <w14:checkbox>
              <w14:checked w14:val="0"/>
              <w14:checkedState w14:val="2612" w14:font="MS Gothic"/>
              <w14:uncheckedState w14:val="2610" w14:font="MS Gothic"/>
            </w14:checkbox>
          </w:sdtPr>
          <w:sdtContent>
            <w:tc>
              <w:tcPr>
                <w:tcW w:w="445" w:type="dxa"/>
              </w:tcPr>
              <w:p w14:paraId="69ABCCEE"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7EE1A2FE" w14:textId="3D8C73C9" w:rsidR="00307CBF" w:rsidRPr="009731C2" w:rsidRDefault="00307CBF" w:rsidP="00307CBF">
            <w:pPr>
              <w:suppressAutoHyphens/>
              <w:textDirection w:val="btLr"/>
              <w:textAlignment w:val="top"/>
              <w:outlineLvl w:val="0"/>
              <w:rPr>
                <w:color w:val="000000" w:themeColor="text1"/>
              </w:rPr>
            </w:pPr>
            <w:r w:rsidRPr="007F6E4B">
              <w:t>Listeriosis</w:t>
            </w:r>
          </w:p>
        </w:tc>
      </w:tr>
    </w:tbl>
    <w:p w14:paraId="1E2D6A60" w14:textId="77777777" w:rsidR="00307CBF" w:rsidRPr="00BB60F3" w:rsidRDefault="00307CBF" w:rsidP="00307CBF">
      <w:pPr>
        <w:ind w:hanging="2"/>
      </w:pPr>
    </w:p>
    <w:p w14:paraId="4F56A803" w14:textId="785D2CA4" w:rsidR="00307CBF" w:rsidRPr="00BB60F3" w:rsidRDefault="00307CBF" w:rsidP="00307CBF">
      <w:pPr>
        <w:ind w:hanging="2"/>
      </w:pPr>
      <w:r w:rsidRPr="00BB60F3">
        <w:t xml:space="preserve">10. A pregnant woman enjoys the imported, brightly colored ceramic dishes in her old home.  To avoid ___________________, she should know more about what causes the condition, including exposure to some ceramics and old paint. </w:t>
      </w:r>
      <w: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185"/>
      </w:tblGrid>
      <w:tr w:rsidR="00307CBF" w14:paraId="4C3AF342" w14:textId="77777777" w:rsidTr="000A2F9F">
        <w:sdt>
          <w:sdtPr>
            <w:rPr>
              <w:color w:val="000000" w:themeColor="text1"/>
            </w:rPr>
            <w:id w:val="1230802962"/>
            <w14:checkbox>
              <w14:checked w14:val="0"/>
              <w14:checkedState w14:val="2612" w14:font="MS Gothic"/>
              <w14:uncheckedState w14:val="2610" w14:font="MS Gothic"/>
            </w14:checkbox>
          </w:sdtPr>
          <w:sdtContent>
            <w:tc>
              <w:tcPr>
                <w:tcW w:w="445" w:type="dxa"/>
              </w:tcPr>
              <w:p w14:paraId="7F04511A"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63A857BE" w14:textId="4B20AEC3" w:rsidR="00307CBF" w:rsidRDefault="00307CBF" w:rsidP="00307CBF">
            <w:pPr>
              <w:suppressAutoHyphens/>
              <w:textDirection w:val="btLr"/>
              <w:textAlignment w:val="top"/>
              <w:outlineLvl w:val="0"/>
              <w:rPr>
                <w:color w:val="000000" w:themeColor="text1"/>
              </w:rPr>
            </w:pPr>
            <w:r w:rsidRPr="004C5E15">
              <w:t>Mercury poisoning</w:t>
            </w:r>
          </w:p>
        </w:tc>
      </w:tr>
      <w:tr w:rsidR="00307CBF" w14:paraId="33C61784" w14:textId="77777777" w:rsidTr="000A2F9F">
        <w:sdt>
          <w:sdtPr>
            <w:rPr>
              <w:color w:val="000000" w:themeColor="text1"/>
            </w:rPr>
            <w:id w:val="1654945931"/>
            <w14:checkbox>
              <w14:checked w14:val="0"/>
              <w14:checkedState w14:val="2612" w14:font="MS Gothic"/>
              <w14:uncheckedState w14:val="2610" w14:font="MS Gothic"/>
            </w14:checkbox>
          </w:sdtPr>
          <w:sdtContent>
            <w:tc>
              <w:tcPr>
                <w:tcW w:w="445" w:type="dxa"/>
              </w:tcPr>
              <w:p w14:paraId="0C92FFA6"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7E664085" w14:textId="2A92A658" w:rsidR="00307CBF" w:rsidRDefault="00307CBF" w:rsidP="00307CBF">
            <w:pPr>
              <w:suppressAutoHyphens/>
              <w:textDirection w:val="btLr"/>
              <w:textAlignment w:val="top"/>
              <w:outlineLvl w:val="0"/>
              <w:rPr>
                <w:color w:val="000000" w:themeColor="text1"/>
              </w:rPr>
            </w:pPr>
            <w:r w:rsidRPr="004C5E15">
              <w:t>Toxoplasmosis</w:t>
            </w:r>
          </w:p>
        </w:tc>
      </w:tr>
      <w:tr w:rsidR="00307CBF" w14:paraId="4C7EDDF3" w14:textId="77777777" w:rsidTr="000A2F9F">
        <w:sdt>
          <w:sdtPr>
            <w:rPr>
              <w:color w:val="000000" w:themeColor="text1"/>
            </w:rPr>
            <w:id w:val="-997197100"/>
            <w14:checkbox>
              <w14:checked w14:val="0"/>
              <w14:checkedState w14:val="2612" w14:font="MS Gothic"/>
              <w14:uncheckedState w14:val="2610" w14:font="MS Gothic"/>
            </w14:checkbox>
          </w:sdtPr>
          <w:sdtContent>
            <w:tc>
              <w:tcPr>
                <w:tcW w:w="445" w:type="dxa"/>
              </w:tcPr>
              <w:p w14:paraId="5180FDB1"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5C9147DD" w14:textId="5C86F36C" w:rsidR="00307CBF" w:rsidRPr="009731C2" w:rsidRDefault="00307CBF" w:rsidP="00307CBF">
            <w:pPr>
              <w:suppressAutoHyphens/>
              <w:textDirection w:val="btLr"/>
              <w:textAlignment w:val="top"/>
              <w:outlineLvl w:val="0"/>
              <w:rPr>
                <w:color w:val="000000" w:themeColor="text1"/>
              </w:rPr>
            </w:pPr>
            <w:r w:rsidRPr="004C5E15">
              <w:t>Lead poisoning</w:t>
            </w:r>
          </w:p>
        </w:tc>
      </w:tr>
      <w:tr w:rsidR="00307CBF" w14:paraId="4D3033D1" w14:textId="77777777" w:rsidTr="000A2F9F">
        <w:sdt>
          <w:sdtPr>
            <w:rPr>
              <w:color w:val="000000" w:themeColor="text1"/>
            </w:rPr>
            <w:id w:val="341899547"/>
            <w14:checkbox>
              <w14:checked w14:val="0"/>
              <w14:checkedState w14:val="2612" w14:font="MS Gothic"/>
              <w14:uncheckedState w14:val="2610" w14:font="MS Gothic"/>
            </w14:checkbox>
          </w:sdtPr>
          <w:sdtContent>
            <w:tc>
              <w:tcPr>
                <w:tcW w:w="445" w:type="dxa"/>
              </w:tcPr>
              <w:p w14:paraId="3A158600"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66C275DB" w14:textId="59E5E835" w:rsidR="00307CBF" w:rsidRPr="009731C2" w:rsidRDefault="00307CBF" w:rsidP="00307CBF">
            <w:pPr>
              <w:suppressAutoHyphens/>
              <w:textDirection w:val="btLr"/>
              <w:textAlignment w:val="top"/>
              <w:outlineLvl w:val="0"/>
              <w:rPr>
                <w:color w:val="000000" w:themeColor="text1"/>
              </w:rPr>
            </w:pPr>
            <w:r w:rsidRPr="004C5E15">
              <w:t>Listeriosis</w:t>
            </w:r>
          </w:p>
        </w:tc>
      </w:tr>
    </w:tbl>
    <w:p w14:paraId="6B11B7C5" w14:textId="77777777" w:rsidR="00307CBF" w:rsidRPr="00BB60F3" w:rsidRDefault="00307CBF" w:rsidP="00307CBF">
      <w:pPr>
        <w:ind w:hanging="2"/>
      </w:pPr>
    </w:p>
    <w:p w14:paraId="21C3E951" w14:textId="26DA04ED" w:rsidR="00307CBF" w:rsidRPr="00BB60F3" w:rsidRDefault="00307CBF" w:rsidP="00307CBF">
      <w:pPr>
        <w:ind w:hanging="2"/>
      </w:pPr>
      <w:r w:rsidRPr="00BB60F3">
        <w:t xml:space="preserve">11. True or False? Herbal supplements and natural home remedies sold without prescriptions can be used during pregnancy, even without checking with one’s doctor first. </w:t>
      </w:r>
      <w: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185"/>
      </w:tblGrid>
      <w:tr w:rsidR="00307CBF" w14:paraId="2491A281" w14:textId="77777777" w:rsidTr="000A2F9F">
        <w:sdt>
          <w:sdtPr>
            <w:rPr>
              <w:color w:val="000000" w:themeColor="text1"/>
            </w:rPr>
            <w:id w:val="-1702852218"/>
            <w14:checkbox>
              <w14:checked w14:val="0"/>
              <w14:checkedState w14:val="2612" w14:font="MS Gothic"/>
              <w14:uncheckedState w14:val="2610" w14:font="MS Gothic"/>
            </w14:checkbox>
          </w:sdtPr>
          <w:sdtContent>
            <w:tc>
              <w:tcPr>
                <w:tcW w:w="445" w:type="dxa"/>
              </w:tcPr>
              <w:p w14:paraId="41E2A58C"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2EF5BE48" w14:textId="27B23093" w:rsidR="00307CBF" w:rsidRDefault="00307CBF" w:rsidP="00307CBF">
            <w:pPr>
              <w:suppressAutoHyphens/>
              <w:textDirection w:val="btLr"/>
              <w:textAlignment w:val="top"/>
              <w:outlineLvl w:val="0"/>
              <w:rPr>
                <w:color w:val="000000" w:themeColor="text1"/>
              </w:rPr>
            </w:pPr>
            <w:r w:rsidRPr="00E81CF5">
              <w:t>True</w:t>
            </w:r>
          </w:p>
        </w:tc>
      </w:tr>
      <w:tr w:rsidR="00307CBF" w14:paraId="2132714F" w14:textId="77777777" w:rsidTr="000A2F9F">
        <w:sdt>
          <w:sdtPr>
            <w:rPr>
              <w:color w:val="000000" w:themeColor="text1"/>
            </w:rPr>
            <w:id w:val="1120259312"/>
            <w14:checkbox>
              <w14:checked w14:val="0"/>
              <w14:checkedState w14:val="2612" w14:font="MS Gothic"/>
              <w14:uncheckedState w14:val="2610" w14:font="MS Gothic"/>
            </w14:checkbox>
          </w:sdtPr>
          <w:sdtContent>
            <w:tc>
              <w:tcPr>
                <w:tcW w:w="445" w:type="dxa"/>
              </w:tcPr>
              <w:p w14:paraId="0213FA3F"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5373EC06" w14:textId="2BB09282" w:rsidR="00307CBF" w:rsidRDefault="00307CBF" w:rsidP="00307CBF">
            <w:pPr>
              <w:suppressAutoHyphens/>
              <w:textDirection w:val="btLr"/>
              <w:textAlignment w:val="top"/>
              <w:outlineLvl w:val="0"/>
              <w:rPr>
                <w:color w:val="000000" w:themeColor="text1"/>
              </w:rPr>
            </w:pPr>
            <w:r w:rsidRPr="00E81CF5">
              <w:t>False</w:t>
            </w:r>
          </w:p>
        </w:tc>
      </w:tr>
    </w:tbl>
    <w:p w14:paraId="5238EBEA" w14:textId="77777777" w:rsidR="00307CBF" w:rsidRPr="00BB60F3" w:rsidRDefault="00307CBF" w:rsidP="00307CBF">
      <w:pPr>
        <w:pBdr>
          <w:top w:val="nil"/>
          <w:left w:val="nil"/>
          <w:bottom w:val="nil"/>
          <w:right w:val="nil"/>
          <w:between w:val="nil"/>
        </w:pBdr>
        <w:ind w:hanging="2"/>
      </w:pPr>
    </w:p>
    <w:p w14:paraId="6CBF402E" w14:textId="169B9072" w:rsidR="00307CBF" w:rsidRPr="00BB60F3" w:rsidRDefault="00307CBF" w:rsidP="00307CBF">
      <w:pPr>
        <w:ind w:hanging="2"/>
      </w:pPr>
      <w:r w:rsidRPr="00BB60F3">
        <w:t xml:space="preserve">12. Uncooked meats, such as hot dogs, and unpasteurized soft cheeses can result in _____________, a type of foodborne illness which is easily passed to unborn babies. </w:t>
      </w:r>
      <w: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185"/>
      </w:tblGrid>
      <w:tr w:rsidR="00307CBF" w14:paraId="5C452FEF" w14:textId="77777777" w:rsidTr="000A2F9F">
        <w:sdt>
          <w:sdtPr>
            <w:rPr>
              <w:color w:val="000000" w:themeColor="text1"/>
            </w:rPr>
            <w:id w:val="1173688359"/>
            <w14:checkbox>
              <w14:checked w14:val="0"/>
              <w14:checkedState w14:val="2612" w14:font="MS Gothic"/>
              <w14:uncheckedState w14:val="2610" w14:font="MS Gothic"/>
            </w14:checkbox>
          </w:sdtPr>
          <w:sdtContent>
            <w:tc>
              <w:tcPr>
                <w:tcW w:w="445" w:type="dxa"/>
              </w:tcPr>
              <w:p w14:paraId="54BE23C8"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1D6F921D" w14:textId="0B96DC9C" w:rsidR="00307CBF" w:rsidRDefault="00307CBF" w:rsidP="00307CBF">
            <w:pPr>
              <w:suppressAutoHyphens/>
              <w:textDirection w:val="btLr"/>
              <w:textAlignment w:val="top"/>
              <w:outlineLvl w:val="0"/>
              <w:rPr>
                <w:color w:val="000000" w:themeColor="text1"/>
              </w:rPr>
            </w:pPr>
            <w:r w:rsidRPr="008F4E09">
              <w:t>Tuberculosis</w:t>
            </w:r>
          </w:p>
        </w:tc>
      </w:tr>
      <w:tr w:rsidR="00307CBF" w14:paraId="5A5667D1" w14:textId="77777777" w:rsidTr="000A2F9F">
        <w:sdt>
          <w:sdtPr>
            <w:rPr>
              <w:color w:val="000000" w:themeColor="text1"/>
            </w:rPr>
            <w:id w:val="67005920"/>
            <w14:checkbox>
              <w14:checked w14:val="0"/>
              <w14:checkedState w14:val="2612" w14:font="MS Gothic"/>
              <w14:uncheckedState w14:val="2610" w14:font="MS Gothic"/>
            </w14:checkbox>
          </w:sdtPr>
          <w:sdtContent>
            <w:tc>
              <w:tcPr>
                <w:tcW w:w="445" w:type="dxa"/>
              </w:tcPr>
              <w:p w14:paraId="654CD603"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4FBB2A66" w14:textId="6DF39B45" w:rsidR="00307CBF" w:rsidRDefault="00307CBF" w:rsidP="00307CBF">
            <w:pPr>
              <w:suppressAutoHyphens/>
              <w:textDirection w:val="btLr"/>
              <w:textAlignment w:val="top"/>
              <w:outlineLvl w:val="0"/>
              <w:rPr>
                <w:color w:val="000000" w:themeColor="text1"/>
              </w:rPr>
            </w:pPr>
            <w:r w:rsidRPr="008F4E09">
              <w:t>Toxemia</w:t>
            </w:r>
          </w:p>
        </w:tc>
      </w:tr>
      <w:tr w:rsidR="00307CBF" w14:paraId="7E0F53FA" w14:textId="77777777" w:rsidTr="000A2F9F">
        <w:sdt>
          <w:sdtPr>
            <w:rPr>
              <w:color w:val="000000" w:themeColor="text1"/>
            </w:rPr>
            <w:id w:val="2131273895"/>
            <w14:checkbox>
              <w14:checked w14:val="0"/>
              <w14:checkedState w14:val="2612" w14:font="MS Gothic"/>
              <w14:uncheckedState w14:val="2610" w14:font="MS Gothic"/>
            </w14:checkbox>
          </w:sdtPr>
          <w:sdtContent>
            <w:tc>
              <w:tcPr>
                <w:tcW w:w="445" w:type="dxa"/>
              </w:tcPr>
              <w:p w14:paraId="3FD991D2"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18BBF76A" w14:textId="3AC5471C" w:rsidR="00307CBF" w:rsidRPr="009731C2" w:rsidRDefault="00307CBF" w:rsidP="00307CBF">
            <w:pPr>
              <w:suppressAutoHyphens/>
              <w:textDirection w:val="btLr"/>
              <w:textAlignment w:val="top"/>
              <w:outlineLvl w:val="0"/>
              <w:rPr>
                <w:color w:val="000000" w:themeColor="text1"/>
              </w:rPr>
            </w:pPr>
            <w:r w:rsidRPr="008F4E09">
              <w:t>Gestational diabetes</w:t>
            </w:r>
          </w:p>
        </w:tc>
      </w:tr>
      <w:tr w:rsidR="00307CBF" w14:paraId="5764F85F" w14:textId="77777777" w:rsidTr="000A2F9F">
        <w:sdt>
          <w:sdtPr>
            <w:rPr>
              <w:color w:val="000000" w:themeColor="text1"/>
            </w:rPr>
            <w:id w:val="1881821192"/>
            <w14:checkbox>
              <w14:checked w14:val="0"/>
              <w14:checkedState w14:val="2612" w14:font="MS Gothic"/>
              <w14:uncheckedState w14:val="2610" w14:font="MS Gothic"/>
            </w14:checkbox>
          </w:sdtPr>
          <w:sdtContent>
            <w:tc>
              <w:tcPr>
                <w:tcW w:w="445" w:type="dxa"/>
              </w:tcPr>
              <w:p w14:paraId="2D15A00C"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31A9BA83" w14:textId="39A4534A" w:rsidR="00307CBF" w:rsidRPr="009731C2" w:rsidRDefault="00307CBF" w:rsidP="00307CBF">
            <w:pPr>
              <w:suppressAutoHyphens/>
              <w:textDirection w:val="btLr"/>
              <w:textAlignment w:val="top"/>
              <w:outlineLvl w:val="0"/>
              <w:rPr>
                <w:color w:val="000000" w:themeColor="text1"/>
              </w:rPr>
            </w:pPr>
            <w:r w:rsidRPr="008F4E09">
              <w:t>Listeriosis</w:t>
            </w:r>
          </w:p>
        </w:tc>
      </w:tr>
    </w:tbl>
    <w:p w14:paraId="58FC70A2" w14:textId="77777777" w:rsidR="00307CBF" w:rsidRPr="00BB60F3" w:rsidRDefault="00307CBF" w:rsidP="00307CBF">
      <w:pPr>
        <w:pBdr>
          <w:top w:val="nil"/>
          <w:left w:val="nil"/>
          <w:bottom w:val="nil"/>
          <w:right w:val="nil"/>
          <w:between w:val="nil"/>
        </w:pBdr>
        <w:ind w:hanging="2"/>
        <w:rPr>
          <w:u w:val="single"/>
        </w:rPr>
      </w:pPr>
    </w:p>
    <w:p w14:paraId="6779D9FB" w14:textId="6DE1E96F" w:rsidR="00307CBF" w:rsidRPr="00BB60F3" w:rsidRDefault="00307CBF" w:rsidP="00307CBF">
      <w:pPr>
        <w:ind w:hanging="2"/>
      </w:pPr>
      <w:r w:rsidRPr="00BB60F3">
        <w:t xml:space="preserve">13. Which of the following are NOT conditions commonly associated with pregnancy? </w:t>
      </w:r>
      <w: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185"/>
      </w:tblGrid>
      <w:tr w:rsidR="00307CBF" w14:paraId="0B858C1A" w14:textId="77777777" w:rsidTr="000A2F9F">
        <w:sdt>
          <w:sdtPr>
            <w:rPr>
              <w:color w:val="000000" w:themeColor="text1"/>
            </w:rPr>
            <w:id w:val="-1355719237"/>
            <w14:checkbox>
              <w14:checked w14:val="0"/>
              <w14:checkedState w14:val="2612" w14:font="MS Gothic"/>
              <w14:uncheckedState w14:val="2610" w14:font="MS Gothic"/>
            </w14:checkbox>
          </w:sdtPr>
          <w:sdtContent>
            <w:tc>
              <w:tcPr>
                <w:tcW w:w="445" w:type="dxa"/>
              </w:tcPr>
              <w:p w14:paraId="2265C1CC"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34C8843B" w14:textId="5755C10F" w:rsidR="00307CBF" w:rsidRDefault="00307CBF" w:rsidP="00307CBF">
            <w:pPr>
              <w:suppressAutoHyphens/>
              <w:textDirection w:val="btLr"/>
              <w:textAlignment w:val="top"/>
              <w:outlineLvl w:val="0"/>
              <w:rPr>
                <w:color w:val="000000" w:themeColor="text1"/>
              </w:rPr>
            </w:pPr>
            <w:r w:rsidRPr="001131A1">
              <w:t>Nausea and vomiting</w:t>
            </w:r>
          </w:p>
        </w:tc>
      </w:tr>
      <w:tr w:rsidR="00307CBF" w14:paraId="2570E1D7" w14:textId="77777777" w:rsidTr="000A2F9F">
        <w:sdt>
          <w:sdtPr>
            <w:rPr>
              <w:color w:val="000000" w:themeColor="text1"/>
            </w:rPr>
            <w:id w:val="823402718"/>
            <w14:checkbox>
              <w14:checked w14:val="0"/>
              <w14:checkedState w14:val="2612" w14:font="MS Gothic"/>
              <w14:uncheckedState w14:val="2610" w14:font="MS Gothic"/>
            </w14:checkbox>
          </w:sdtPr>
          <w:sdtContent>
            <w:tc>
              <w:tcPr>
                <w:tcW w:w="445" w:type="dxa"/>
              </w:tcPr>
              <w:p w14:paraId="1D5C6B8F"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7D970392" w14:textId="0E27060A" w:rsidR="00307CBF" w:rsidRDefault="00307CBF" w:rsidP="00307CBF">
            <w:pPr>
              <w:suppressAutoHyphens/>
              <w:textDirection w:val="btLr"/>
              <w:textAlignment w:val="top"/>
              <w:outlineLvl w:val="0"/>
              <w:rPr>
                <w:color w:val="000000" w:themeColor="text1"/>
              </w:rPr>
            </w:pPr>
            <w:r w:rsidRPr="001131A1">
              <w:t>Constipation</w:t>
            </w:r>
          </w:p>
        </w:tc>
      </w:tr>
      <w:tr w:rsidR="00307CBF" w14:paraId="7C4AD855" w14:textId="77777777" w:rsidTr="000A2F9F">
        <w:sdt>
          <w:sdtPr>
            <w:rPr>
              <w:color w:val="000000" w:themeColor="text1"/>
            </w:rPr>
            <w:id w:val="613789682"/>
            <w14:checkbox>
              <w14:checked w14:val="0"/>
              <w14:checkedState w14:val="2612" w14:font="MS Gothic"/>
              <w14:uncheckedState w14:val="2610" w14:font="MS Gothic"/>
            </w14:checkbox>
          </w:sdtPr>
          <w:sdtContent>
            <w:tc>
              <w:tcPr>
                <w:tcW w:w="445" w:type="dxa"/>
              </w:tcPr>
              <w:p w14:paraId="7694BADC"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42D18E3F" w14:textId="74135BDB" w:rsidR="00307CBF" w:rsidRPr="009731C2" w:rsidRDefault="00307CBF" w:rsidP="00307CBF">
            <w:pPr>
              <w:suppressAutoHyphens/>
              <w:textDirection w:val="btLr"/>
              <w:textAlignment w:val="top"/>
              <w:outlineLvl w:val="0"/>
              <w:rPr>
                <w:color w:val="000000" w:themeColor="text1"/>
              </w:rPr>
            </w:pPr>
            <w:r w:rsidRPr="001131A1">
              <w:t>Eye, ear and throat infections</w:t>
            </w:r>
          </w:p>
        </w:tc>
      </w:tr>
      <w:tr w:rsidR="00307CBF" w14:paraId="43259844" w14:textId="77777777" w:rsidTr="000A2F9F">
        <w:sdt>
          <w:sdtPr>
            <w:rPr>
              <w:color w:val="000000" w:themeColor="text1"/>
            </w:rPr>
            <w:id w:val="1247071844"/>
            <w14:checkbox>
              <w14:checked w14:val="0"/>
              <w14:checkedState w14:val="2612" w14:font="MS Gothic"/>
              <w14:uncheckedState w14:val="2610" w14:font="MS Gothic"/>
            </w14:checkbox>
          </w:sdtPr>
          <w:sdtContent>
            <w:tc>
              <w:tcPr>
                <w:tcW w:w="445" w:type="dxa"/>
              </w:tcPr>
              <w:p w14:paraId="5E5A1FBA"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427FFD4F" w14:textId="15FD9B37" w:rsidR="00307CBF" w:rsidRPr="009731C2" w:rsidRDefault="00307CBF" w:rsidP="00307CBF">
            <w:pPr>
              <w:suppressAutoHyphens/>
              <w:textDirection w:val="btLr"/>
              <w:textAlignment w:val="top"/>
              <w:outlineLvl w:val="0"/>
              <w:rPr>
                <w:color w:val="000000" w:themeColor="text1"/>
              </w:rPr>
            </w:pPr>
            <w:r w:rsidRPr="001131A1">
              <w:t>Swollen legs</w:t>
            </w:r>
          </w:p>
        </w:tc>
      </w:tr>
    </w:tbl>
    <w:p w14:paraId="793A8D57" w14:textId="77777777" w:rsidR="00307CBF" w:rsidRPr="00BB60F3" w:rsidRDefault="00307CBF" w:rsidP="00307CBF">
      <w:pPr>
        <w:ind w:hanging="2"/>
      </w:pPr>
    </w:p>
    <w:p w14:paraId="564D2C8E" w14:textId="3CD52BBA" w:rsidR="00307CBF" w:rsidRPr="00BB60F3" w:rsidRDefault="00307CBF" w:rsidP="00307CBF">
      <w:pPr>
        <w:ind w:hanging="2"/>
      </w:pPr>
      <w:r w:rsidRPr="00BB60F3">
        <w:lastRenderedPageBreak/>
        <w:t xml:space="preserve">14. True or False? High blood pressure is related to preeclampsia, a condition that requires medical attention. </w:t>
      </w:r>
      <w: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185"/>
      </w:tblGrid>
      <w:tr w:rsidR="00307CBF" w14:paraId="37F3FBE7" w14:textId="77777777" w:rsidTr="000A2F9F">
        <w:sdt>
          <w:sdtPr>
            <w:rPr>
              <w:color w:val="000000" w:themeColor="text1"/>
            </w:rPr>
            <w:id w:val="681475067"/>
            <w14:checkbox>
              <w14:checked w14:val="0"/>
              <w14:checkedState w14:val="2612" w14:font="MS Gothic"/>
              <w14:uncheckedState w14:val="2610" w14:font="MS Gothic"/>
            </w14:checkbox>
          </w:sdtPr>
          <w:sdtContent>
            <w:tc>
              <w:tcPr>
                <w:tcW w:w="445" w:type="dxa"/>
              </w:tcPr>
              <w:p w14:paraId="6379A8FA"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4D545955" w14:textId="27B21545" w:rsidR="00307CBF" w:rsidRDefault="00307CBF" w:rsidP="00307CBF">
            <w:pPr>
              <w:suppressAutoHyphens/>
              <w:textDirection w:val="btLr"/>
              <w:textAlignment w:val="top"/>
              <w:outlineLvl w:val="0"/>
              <w:rPr>
                <w:color w:val="000000" w:themeColor="text1"/>
              </w:rPr>
            </w:pPr>
            <w:r w:rsidRPr="009F7612">
              <w:t>True</w:t>
            </w:r>
          </w:p>
        </w:tc>
      </w:tr>
      <w:tr w:rsidR="00307CBF" w14:paraId="2F2441FE" w14:textId="77777777" w:rsidTr="000A2F9F">
        <w:sdt>
          <w:sdtPr>
            <w:rPr>
              <w:color w:val="000000" w:themeColor="text1"/>
            </w:rPr>
            <w:id w:val="-1525542723"/>
            <w14:checkbox>
              <w14:checked w14:val="0"/>
              <w14:checkedState w14:val="2612" w14:font="MS Gothic"/>
              <w14:uncheckedState w14:val="2610" w14:font="MS Gothic"/>
            </w14:checkbox>
          </w:sdtPr>
          <w:sdtContent>
            <w:tc>
              <w:tcPr>
                <w:tcW w:w="445" w:type="dxa"/>
              </w:tcPr>
              <w:p w14:paraId="2613A795"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5B10D0B9" w14:textId="332F2188" w:rsidR="00307CBF" w:rsidRDefault="00307CBF" w:rsidP="00307CBF">
            <w:pPr>
              <w:suppressAutoHyphens/>
              <w:textDirection w:val="btLr"/>
              <w:textAlignment w:val="top"/>
              <w:outlineLvl w:val="0"/>
              <w:rPr>
                <w:color w:val="000000" w:themeColor="text1"/>
              </w:rPr>
            </w:pPr>
            <w:r w:rsidRPr="009F7612">
              <w:t>False</w:t>
            </w:r>
          </w:p>
        </w:tc>
      </w:tr>
    </w:tbl>
    <w:p w14:paraId="2F820934" w14:textId="77777777" w:rsidR="00307CBF" w:rsidRPr="00BB60F3" w:rsidRDefault="00307CBF" w:rsidP="00307CBF">
      <w:pPr>
        <w:ind w:hanging="2"/>
      </w:pPr>
    </w:p>
    <w:p w14:paraId="2AA7E682" w14:textId="3A314BB6" w:rsidR="00307CBF" w:rsidRPr="00BB60F3" w:rsidRDefault="00307CBF" w:rsidP="00307CBF">
      <w:pPr>
        <w:ind w:hanging="2"/>
      </w:pPr>
      <w:r w:rsidRPr="00BB60F3">
        <w:t xml:space="preserve">15. A baby is at greater risk of prematurity and low birth weight, if: </w:t>
      </w:r>
      <w: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185"/>
      </w:tblGrid>
      <w:tr w:rsidR="00307CBF" w14:paraId="2523F0B7" w14:textId="77777777" w:rsidTr="000A2F9F">
        <w:sdt>
          <w:sdtPr>
            <w:rPr>
              <w:color w:val="000000" w:themeColor="text1"/>
            </w:rPr>
            <w:id w:val="-771619645"/>
            <w14:checkbox>
              <w14:checked w14:val="0"/>
              <w14:checkedState w14:val="2612" w14:font="MS Gothic"/>
              <w14:uncheckedState w14:val="2610" w14:font="MS Gothic"/>
            </w14:checkbox>
          </w:sdtPr>
          <w:sdtContent>
            <w:tc>
              <w:tcPr>
                <w:tcW w:w="445" w:type="dxa"/>
              </w:tcPr>
              <w:p w14:paraId="110269AB"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249C8EED" w14:textId="46C04A3E" w:rsidR="00307CBF" w:rsidRDefault="00307CBF" w:rsidP="00307CBF">
            <w:pPr>
              <w:suppressAutoHyphens/>
              <w:textDirection w:val="btLr"/>
              <w:textAlignment w:val="top"/>
              <w:outlineLvl w:val="0"/>
              <w:rPr>
                <w:color w:val="000000" w:themeColor="text1"/>
              </w:rPr>
            </w:pPr>
            <w:r w:rsidRPr="007B2AB7">
              <w:t>The mother experienced food cravings during pregnancy.</w:t>
            </w:r>
          </w:p>
        </w:tc>
      </w:tr>
      <w:tr w:rsidR="00307CBF" w14:paraId="677306B7" w14:textId="77777777" w:rsidTr="000A2F9F">
        <w:sdt>
          <w:sdtPr>
            <w:rPr>
              <w:color w:val="000000" w:themeColor="text1"/>
            </w:rPr>
            <w:id w:val="-278716946"/>
            <w14:checkbox>
              <w14:checked w14:val="0"/>
              <w14:checkedState w14:val="2612" w14:font="MS Gothic"/>
              <w14:uncheckedState w14:val="2610" w14:font="MS Gothic"/>
            </w14:checkbox>
          </w:sdtPr>
          <w:sdtContent>
            <w:tc>
              <w:tcPr>
                <w:tcW w:w="445" w:type="dxa"/>
              </w:tcPr>
              <w:p w14:paraId="6ED6756B"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34637B04" w14:textId="73A44044" w:rsidR="00307CBF" w:rsidRDefault="00307CBF" w:rsidP="00307CBF">
            <w:pPr>
              <w:suppressAutoHyphens/>
              <w:textDirection w:val="btLr"/>
              <w:textAlignment w:val="top"/>
              <w:outlineLvl w:val="0"/>
              <w:rPr>
                <w:color w:val="000000" w:themeColor="text1"/>
              </w:rPr>
            </w:pPr>
            <w:r w:rsidRPr="007B2AB7">
              <w:t>The baby is the first baby.</w:t>
            </w:r>
          </w:p>
        </w:tc>
      </w:tr>
      <w:tr w:rsidR="00307CBF" w14:paraId="58553472" w14:textId="77777777" w:rsidTr="000A2F9F">
        <w:sdt>
          <w:sdtPr>
            <w:rPr>
              <w:color w:val="000000" w:themeColor="text1"/>
            </w:rPr>
            <w:id w:val="1852376272"/>
            <w14:checkbox>
              <w14:checked w14:val="0"/>
              <w14:checkedState w14:val="2612" w14:font="MS Gothic"/>
              <w14:uncheckedState w14:val="2610" w14:font="MS Gothic"/>
            </w14:checkbox>
          </w:sdtPr>
          <w:sdtContent>
            <w:tc>
              <w:tcPr>
                <w:tcW w:w="445" w:type="dxa"/>
              </w:tcPr>
              <w:p w14:paraId="42D59883"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1748A100" w14:textId="32AD4922" w:rsidR="00307CBF" w:rsidRPr="009731C2" w:rsidRDefault="00307CBF" w:rsidP="00307CBF">
            <w:pPr>
              <w:suppressAutoHyphens/>
              <w:textDirection w:val="btLr"/>
              <w:textAlignment w:val="top"/>
              <w:outlineLvl w:val="0"/>
              <w:rPr>
                <w:color w:val="000000" w:themeColor="text1"/>
              </w:rPr>
            </w:pPr>
            <w:r w:rsidRPr="007B2AB7">
              <w:t>The mother is a teenager.</w:t>
            </w:r>
          </w:p>
        </w:tc>
      </w:tr>
      <w:tr w:rsidR="00307CBF" w14:paraId="791118BA" w14:textId="77777777" w:rsidTr="000A2F9F">
        <w:sdt>
          <w:sdtPr>
            <w:rPr>
              <w:color w:val="000000" w:themeColor="text1"/>
            </w:rPr>
            <w:id w:val="-401150396"/>
            <w14:checkbox>
              <w14:checked w14:val="0"/>
              <w14:checkedState w14:val="2612" w14:font="MS Gothic"/>
              <w14:uncheckedState w14:val="2610" w14:font="MS Gothic"/>
            </w14:checkbox>
          </w:sdtPr>
          <w:sdtContent>
            <w:tc>
              <w:tcPr>
                <w:tcW w:w="445" w:type="dxa"/>
              </w:tcPr>
              <w:p w14:paraId="57C9E323"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771B9ADD" w14:textId="49087507" w:rsidR="00307CBF" w:rsidRPr="009731C2" w:rsidRDefault="00307CBF" w:rsidP="00307CBF">
            <w:pPr>
              <w:suppressAutoHyphens/>
              <w:textDirection w:val="btLr"/>
              <w:textAlignment w:val="top"/>
              <w:outlineLvl w:val="0"/>
              <w:rPr>
                <w:color w:val="000000" w:themeColor="text1"/>
              </w:rPr>
            </w:pPr>
            <w:r w:rsidRPr="007B2AB7">
              <w:t>The mother continues her physical activity throughout the pregnancy.</w:t>
            </w:r>
          </w:p>
        </w:tc>
      </w:tr>
    </w:tbl>
    <w:p w14:paraId="59616E26" w14:textId="77777777" w:rsidR="00307CBF" w:rsidRPr="00BB60F3" w:rsidRDefault="00307CBF" w:rsidP="00307CBF">
      <w:pPr>
        <w:ind w:hanging="2"/>
      </w:pPr>
    </w:p>
    <w:p w14:paraId="09CB84DF" w14:textId="745B323D" w:rsidR="00307CBF" w:rsidRPr="00BB60F3" w:rsidRDefault="00307CBF" w:rsidP="00307CBF">
      <w:pPr>
        <w:ind w:hanging="2"/>
      </w:pPr>
      <w:r w:rsidRPr="00BB60F3">
        <w:t xml:space="preserve">16. A pregnant woman who craves and eats non-foods, such a dirt, ashes, large quantities of ice, paint chips or baking soda is experiencing _______________, a condition of unknown cause which can contribute to poor absorption of nutrients and other health problems. </w:t>
      </w:r>
      <w: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185"/>
      </w:tblGrid>
      <w:tr w:rsidR="00307CBF" w14:paraId="295142CD" w14:textId="77777777" w:rsidTr="000A2F9F">
        <w:sdt>
          <w:sdtPr>
            <w:rPr>
              <w:color w:val="000000" w:themeColor="text1"/>
            </w:rPr>
            <w:id w:val="1071397852"/>
            <w14:checkbox>
              <w14:checked w14:val="0"/>
              <w14:checkedState w14:val="2612" w14:font="MS Gothic"/>
              <w14:uncheckedState w14:val="2610" w14:font="MS Gothic"/>
            </w14:checkbox>
          </w:sdtPr>
          <w:sdtContent>
            <w:tc>
              <w:tcPr>
                <w:tcW w:w="445" w:type="dxa"/>
              </w:tcPr>
              <w:p w14:paraId="213B08BB"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70CAA60D" w14:textId="18322096" w:rsidR="00307CBF" w:rsidRDefault="00307CBF" w:rsidP="00307CBF">
            <w:pPr>
              <w:suppressAutoHyphens/>
              <w:textDirection w:val="btLr"/>
              <w:textAlignment w:val="top"/>
              <w:outlineLvl w:val="0"/>
              <w:rPr>
                <w:color w:val="000000" w:themeColor="text1"/>
              </w:rPr>
            </w:pPr>
            <w:r w:rsidRPr="007B6199">
              <w:t>anorexia</w:t>
            </w:r>
          </w:p>
        </w:tc>
      </w:tr>
      <w:tr w:rsidR="00307CBF" w14:paraId="11477D4D" w14:textId="77777777" w:rsidTr="000A2F9F">
        <w:sdt>
          <w:sdtPr>
            <w:rPr>
              <w:color w:val="000000" w:themeColor="text1"/>
            </w:rPr>
            <w:id w:val="-1459795096"/>
            <w14:checkbox>
              <w14:checked w14:val="0"/>
              <w14:checkedState w14:val="2612" w14:font="MS Gothic"/>
              <w14:uncheckedState w14:val="2610" w14:font="MS Gothic"/>
            </w14:checkbox>
          </w:sdtPr>
          <w:sdtContent>
            <w:tc>
              <w:tcPr>
                <w:tcW w:w="445" w:type="dxa"/>
              </w:tcPr>
              <w:p w14:paraId="2D7C728A"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1A42D73A" w14:textId="1431ABC6" w:rsidR="00307CBF" w:rsidRDefault="00307CBF" w:rsidP="00307CBF">
            <w:pPr>
              <w:suppressAutoHyphens/>
              <w:textDirection w:val="btLr"/>
              <w:textAlignment w:val="top"/>
              <w:outlineLvl w:val="0"/>
              <w:rPr>
                <w:color w:val="000000" w:themeColor="text1"/>
              </w:rPr>
            </w:pPr>
            <w:r w:rsidRPr="007B6199">
              <w:t>bulimia</w:t>
            </w:r>
          </w:p>
        </w:tc>
      </w:tr>
      <w:tr w:rsidR="00307CBF" w14:paraId="55AAB353" w14:textId="77777777" w:rsidTr="000A2F9F">
        <w:sdt>
          <w:sdtPr>
            <w:rPr>
              <w:color w:val="000000" w:themeColor="text1"/>
            </w:rPr>
            <w:id w:val="607090059"/>
            <w14:checkbox>
              <w14:checked w14:val="0"/>
              <w14:checkedState w14:val="2612" w14:font="MS Gothic"/>
              <w14:uncheckedState w14:val="2610" w14:font="MS Gothic"/>
            </w14:checkbox>
          </w:sdtPr>
          <w:sdtContent>
            <w:tc>
              <w:tcPr>
                <w:tcW w:w="445" w:type="dxa"/>
              </w:tcPr>
              <w:p w14:paraId="7E9EB368"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2955A514" w14:textId="5E7A51B8" w:rsidR="00307CBF" w:rsidRPr="009731C2" w:rsidRDefault="00307CBF" w:rsidP="00307CBF">
            <w:pPr>
              <w:suppressAutoHyphens/>
              <w:textDirection w:val="btLr"/>
              <w:textAlignment w:val="top"/>
              <w:outlineLvl w:val="0"/>
              <w:rPr>
                <w:color w:val="000000" w:themeColor="text1"/>
              </w:rPr>
            </w:pPr>
            <w:r w:rsidRPr="007B6199">
              <w:t>pica</w:t>
            </w:r>
          </w:p>
        </w:tc>
      </w:tr>
      <w:tr w:rsidR="00307CBF" w14:paraId="5E0A087C" w14:textId="77777777" w:rsidTr="000A2F9F">
        <w:sdt>
          <w:sdtPr>
            <w:rPr>
              <w:color w:val="000000" w:themeColor="text1"/>
            </w:rPr>
            <w:id w:val="-1471666073"/>
            <w14:checkbox>
              <w14:checked w14:val="0"/>
              <w14:checkedState w14:val="2612" w14:font="MS Gothic"/>
              <w14:uncheckedState w14:val="2610" w14:font="MS Gothic"/>
            </w14:checkbox>
          </w:sdtPr>
          <w:sdtContent>
            <w:tc>
              <w:tcPr>
                <w:tcW w:w="445" w:type="dxa"/>
              </w:tcPr>
              <w:p w14:paraId="10AE66CC"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0DAA6C51" w14:textId="66C59CF0" w:rsidR="00307CBF" w:rsidRPr="009731C2" w:rsidRDefault="00307CBF" w:rsidP="00307CBF">
            <w:pPr>
              <w:suppressAutoHyphens/>
              <w:textDirection w:val="btLr"/>
              <w:textAlignment w:val="top"/>
              <w:outlineLvl w:val="0"/>
              <w:rPr>
                <w:color w:val="000000" w:themeColor="text1"/>
              </w:rPr>
            </w:pPr>
            <w:r w:rsidRPr="007B6199">
              <w:t>pellagra</w:t>
            </w:r>
          </w:p>
        </w:tc>
      </w:tr>
    </w:tbl>
    <w:p w14:paraId="012DAA05" w14:textId="77777777" w:rsidR="00307CBF" w:rsidRPr="00BB60F3" w:rsidRDefault="00307CBF" w:rsidP="00307CBF">
      <w:pPr>
        <w:ind w:hanging="2"/>
      </w:pPr>
    </w:p>
    <w:p w14:paraId="4FE04447" w14:textId="364D56C6" w:rsidR="00307CBF" w:rsidRPr="00BB60F3" w:rsidRDefault="00307CBF" w:rsidP="00307CBF">
      <w:pPr>
        <w:ind w:hanging="2"/>
      </w:pPr>
      <w:r w:rsidRPr="00BB60F3">
        <w:t>17. Which of the following especially needs adequate nutrients during pregnancy</w:t>
      </w:r>
      <w: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185"/>
      </w:tblGrid>
      <w:tr w:rsidR="00307CBF" w14:paraId="6BFC8AE2" w14:textId="77777777" w:rsidTr="000A2F9F">
        <w:sdt>
          <w:sdtPr>
            <w:rPr>
              <w:color w:val="000000" w:themeColor="text1"/>
            </w:rPr>
            <w:id w:val="-2081902178"/>
            <w14:checkbox>
              <w14:checked w14:val="0"/>
              <w14:checkedState w14:val="2612" w14:font="MS Gothic"/>
              <w14:uncheckedState w14:val="2610" w14:font="MS Gothic"/>
            </w14:checkbox>
          </w:sdtPr>
          <w:sdtContent>
            <w:tc>
              <w:tcPr>
                <w:tcW w:w="445" w:type="dxa"/>
              </w:tcPr>
              <w:p w14:paraId="0B8A29B0"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4E6DF929" w14:textId="4CB2D289" w:rsidR="00307CBF" w:rsidRDefault="00307CBF" w:rsidP="00307CBF">
            <w:pPr>
              <w:suppressAutoHyphens/>
              <w:textDirection w:val="btLr"/>
              <w:textAlignment w:val="top"/>
              <w:outlineLvl w:val="0"/>
              <w:rPr>
                <w:color w:val="000000" w:themeColor="text1"/>
              </w:rPr>
            </w:pPr>
            <w:r w:rsidRPr="00554693">
              <w:t>A healthy 25</w:t>
            </w:r>
            <w:r w:rsidR="00DA38DD">
              <w:t>-</w:t>
            </w:r>
            <w:r w:rsidRPr="00554693">
              <w:t>year</w:t>
            </w:r>
            <w:r w:rsidR="00DA38DD">
              <w:t>-</w:t>
            </w:r>
            <w:r w:rsidRPr="00554693">
              <w:t>old mother expecting her first child</w:t>
            </w:r>
          </w:p>
        </w:tc>
      </w:tr>
      <w:tr w:rsidR="00307CBF" w14:paraId="5B9A0CCC" w14:textId="77777777" w:rsidTr="000A2F9F">
        <w:sdt>
          <w:sdtPr>
            <w:rPr>
              <w:color w:val="000000" w:themeColor="text1"/>
            </w:rPr>
            <w:id w:val="1379051110"/>
            <w14:checkbox>
              <w14:checked w14:val="0"/>
              <w14:checkedState w14:val="2612" w14:font="MS Gothic"/>
              <w14:uncheckedState w14:val="2610" w14:font="MS Gothic"/>
            </w14:checkbox>
          </w:sdtPr>
          <w:sdtContent>
            <w:tc>
              <w:tcPr>
                <w:tcW w:w="445" w:type="dxa"/>
              </w:tcPr>
              <w:p w14:paraId="5268FD02"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20BF07C6" w14:textId="7D0C0C9C" w:rsidR="00307CBF" w:rsidRDefault="00307CBF" w:rsidP="00307CBF">
            <w:pPr>
              <w:suppressAutoHyphens/>
              <w:textDirection w:val="btLr"/>
              <w:textAlignment w:val="top"/>
              <w:outlineLvl w:val="0"/>
              <w:rPr>
                <w:color w:val="000000" w:themeColor="text1"/>
              </w:rPr>
            </w:pPr>
            <w:r w:rsidRPr="00554693">
              <w:t>A healthy 20</w:t>
            </w:r>
            <w:r w:rsidR="00DA38DD">
              <w:t>-</w:t>
            </w:r>
            <w:r w:rsidRPr="00554693">
              <w:t>year</w:t>
            </w:r>
            <w:r w:rsidR="00DA38DD">
              <w:t>-</w:t>
            </w:r>
            <w:r w:rsidRPr="00554693">
              <w:t>old mother expecting her first child.</w:t>
            </w:r>
          </w:p>
        </w:tc>
      </w:tr>
      <w:tr w:rsidR="00307CBF" w14:paraId="5CDBDCB3" w14:textId="77777777" w:rsidTr="000A2F9F">
        <w:sdt>
          <w:sdtPr>
            <w:rPr>
              <w:color w:val="000000" w:themeColor="text1"/>
            </w:rPr>
            <w:id w:val="102315986"/>
            <w14:checkbox>
              <w14:checked w14:val="0"/>
              <w14:checkedState w14:val="2612" w14:font="MS Gothic"/>
              <w14:uncheckedState w14:val="2610" w14:font="MS Gothic"/>
            </w14:checkbox>
          </w:sdtPr>
          <w:sdtContent>
            <w:tc>
              <w:tcPr>
                <w:tcW w:w="445" w:type="dxa"/>
              </w:tcPr>
              <w:p w14:paraId="3FE9CE18"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07943C59" w14:textId="69A7F1A2" w:rsidR="00307CBF" w:rsidRPr="009731C2" w:rsidRDefault="00307CBF" w:rsidP="00307CBF">
            <w:pPr>
              <w:suppressAutoHyphens/>
              <w:textDirection w:val="btLr"/>
              <w:textAlignment w:val="top"/>
              <w:outlineLvl w:val="0"/>
              <w:rPr>
                <w:color w:val="000000" w:themeColor="text1"/>
              </w:rPr>
            </w:pPr>
            <w:r w:rsidRPr="00554693">
              <w:t>A healthy 35</w:t>
            </w:r>
            <w:r w:rsidR="00DA38DD">
              <w:t>-</w:t>
            </w:r>
            <w:r w:rsidRPr="00554693">
              <w:t>year</w:t>
            </w:r>
            <w:r w:rsidR="00DA38DD">
              <w:t>-</w:t>
            </w:r>
            <w:r w:rsidRPr="00554693">
              <w:t>old mother expecting her second child</w:t>
            </w:r>
          </w:p>
        </w:tc>
      </w:tr>
      <w:tr w:rsidR="00307CBF" w14:paraId="028BF360" w14:textId="77777777" w:rsidTr="000A2F9F">
        <w:sdt>
          <w:sdtPr>
            <w:rPr>
              <w:color w:val="000000" w:themeColor="text1"/>
            </w:rPr>
            <w:id w:val="-1154759070"/>
            <w14:checkbox>
              <w14:checked w14:val="0"/>
              <w14:checkedState w14:val="2612" w14:font="MS Gothic"/>
              <w14:uncheckedState w14:val="2610" w14:font="MS Gothic"/>
            </w14:checkbox>
          </w:sdtPr>
          <w:sdtContent>
            <w:tc>
              <w:tcPr>
                <w:tcW w:w="445" w:type="dxa"/>
              </w:tcPr>
              <w:p w14:paraId="79AEABF8"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3D084D58" w14:textId="27B1A8E8" w:rsidR="00307CBF" w:rsidRPr="009731C2" w:rsidRDefault="00307CBF" w:rsidP="00307CBF">
            <w:pPr>
              <w:suppressAutoHyphens/>
              <w:textDirection w:val="btLr"/>
              <w:textAlignment w:val="top"/>
              <w:outlineLvl w:val="0"/>
              <w:rPr>
                <w:color w:val="000000" w:themeColor="text1"/>
              </w:rPr>
            </w:pPr>
            <w:r w:rsidRPr="00554693">
              <w:t>A healthy 15</w:t>
            </w:r>
            <w:r w:rsidR="00DA38DD">
              <w:t>-</w:t>
            </w:r>
            <w:r w:rsidRPr="00554693">
              <w:t>year</w:t>
            </w:r>
            <w:r w:rsidR="00DA38DD">
              <w:t>-</w:t>
            </w:r>
            <w:bookmarkStart w:id="4" w:name="_GoBack"/>
            <w:bookmarkEnd w:id="4"/>
            <w:r w:rsidRPr="00554693">
              <w:t>old mother expecting her first child.</w:t>
            </w:r>
          </w:p>
        </w:tc>
      </w:tr>
    </w:tbl>
    <w:p w14:paraId="438D739F" w14:textId="77777777" w:rsidR="00307CBF" w:rsidRPr="00BB60F3" w:rsidRDefault="00307CBF" w:rsidP="00307CBF">
      <w:pPr>
        <w:ind w:left="-2"/>
        <w:rPr>
          <w:u w:val="single"/>
        </w:rPr>
      </w:pPr>
    </w:p>
    <w:p w14:paraId="24996CCF" w14:textId="2FF2BE55" w:rsidR="00307CBF" w:rsidRPr="00BB60F3" w:rsidRDefault="00307CBF" w:rsidP="00307CBF">
      <w:pPr>
        <w:ind w:hanging="2"/>
      </w:pPr>
      <w:r w:rsidRPr="00BB60F3">
        <w:t xml:space="preserve">18. True or False? A woman who is depressed during her pregnancy should be referred to a specialist. </w:t>
      </w:r>
      <w: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185"/>
      </w:tblGrid>
      <w:tr w:rsidR="00307CBF" w14:paraId="622704AB" w14:textId="77777777" w:rsidTr="000A2F9F">
        <w:sdt>
          <w:sdtPr>
            <w:rPr>
              <w:color w:val="000000" w:themeColor="text1"/>
            </w:rPr>
            <w:id w:val="-1677183686"/>
            <w14:checkbox>
              <w14:checked w14:val="0"/>
              <w14:checkedState w14:val="2612" w14:font="MS Gothic"/>
              <w14:uncheckedState w14:val="2610" w14:font="MS Gothic"/>
            </w14:checkbox>
          </w:sdtPr>
          <w:sdtContent>
            <w:tc>
              <w:tcPr>
                <w:tcW w:w="445" w:type="dxa"/>
              </w:tcPr>
              <w:p w14:paraId="7ADC607A"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736E1BA2" w14:textId="69C930E1" w:rsidR="00307CBF" w:rsidRDefault="00307CBF" w:rsidP="00307CBF">
            <w:pPr>
              <w:suppressAutoHyphens/>
              <w:textDirection w:val="btLr"/>
              <w:textAlignment w:val="top"/>
              <w:outlineLvl w:val="0"/>
              <w:rPr>
                <w:color w:val="000000" w:themeColor="text1"/>
              </w:rPr>
            </w:pPr>
            <w:r w:rsidRPr="00233B68">
              <w:t>True</w:t>
            </w:r>
          </w:p>
        </w:tc>
      </w:tr>
      <w:tr w:rsidR="00307CBF" w14:paraId="10D354BA" w14:textId="77777777" w:rsidTr="000A2F9F">
        <w:sdt>
          <w:sdtPr>
            <w:rPr>
              <w:color w:val="000000" w:themeColor="text1"/>
            </w:rPr>
            <w:id w:val="1151255121"/>
            <w14:checkbox>
              <w14:checked w14:val="0"/>
              <w14:checkedState w14:val="2612" w14:font="MS Gothic"/>
              <w14:uncheckedState w14:val="2610" w14:font="MS Gothic"/>
            </w14:checkbox>
          </w:sdtPr>
          <w:sdtContent>
            <w:tc>
              <w:tcPr>
                <w:tcW w:w="445" w:type="dxa"/>
              </w:tcPr>
              <w:p w14:paraId="0DEB06D7"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0C721D1B" w14:textId="501C2CD8" w:rsidR="00307CBF" w:rsidRDefault="00307CBF" w:rsidP="00307CBF">
            <w:pPr>
              <w:suppressAutoHyphens/>
              <w:textDirection w:val="btLr"/>
              <w:textAlignment w:val="top"/>
              <w:outlineLvl w:val="0"/>
              <w:rPr>
                <w:color w:val="000000" w:themeColor="text1"/>
              </w:rPr>
            </w:pPr>
            <w:r w:rsidRPr="00233B68">
              <w:t>False</w:t>
            </w:r>
          </w:p>
        </w:tc>
      </w:tr>
    </w:tbl>
    <w:p w14:paraId="6C323D85" w14:textId="77777777" w:rsidR="00307CBF" w:rsidRPr="00BB60F3" w:rsidRDefault="00307CBF" w:rsidP="00307CBF">
      <w:pPr>
        <w:ind w:hanging="2"/>
      </w:pPr>
    </w:p>
    <w:p w14:paraId="5E6EF80C" w14:textId="5C4A7F63" w:rsidR="00307CBF" w:rsidRPr="00BB60F3" w:rsidRDefault="00307CBF" w:rsidP="00307CBF">
      <w:pPr>
        <w:ind w:hanging="2"/>
      </w:pPr>
      <w:r w:rsidRPr="00BB60F3">
        <w:t xml:space="preserve">19. When a WIC staff member is told by a WIC participant that she has been, or is currently a victim of domestic violence, an appropriate response is: </w:t>
      </w:r>
      <w: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185"/>
      </w:tblGrid>
      <w:tr w:rsidR="00307CBF" w14:paraId="32EC8C93" w14:textId="77777777" w:rsidTr="000A2F9F">
        <w:sdt>
          <w:sdtPr>
            <w:rPr>
              <w:color w:val="000000" w:themeColor="text1"/>
            </w:rPr>
            <w:id w:val="-528869107"/>
            <w14:checkbox>
              <w14:checked w14:val="0"/>
              <w14:checkedState w14:val="2612" w14:font="MS Gothic"/>
              <w14:uncheckedState w14:val="2610" w14:font="MS Gothic"/>
            </w14:checkbox>
          </w:sdtPr>
          <w:sdtContent>
            <w:tc>
              <w:tcPr>
                <w:tcW w:w="445" w:type="dxa"/>
              </w:tcPr>
              <w:p w14:paraId="117E236B"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2F217E07" w14:textId="0E577726" w:rsidR="00307CBF" w:rsidRDefault="00307CBF" w:rsidP="00307CBF">
            <w:pPr>
              <w:suppressAutoHyphens/>
              <w:textDirection w:val="btLr"/>
              <w:textAlignment w:val="top"/>
              <w:outlineLvl w:val="0"/>
              <w:rPr>
                <w:color w:val="000000" w:themeColor="text1"/>
              </w:rPr>
            </w:pPr>
            <w:r w:rsidRPr="00A86935">
              <w:t>Encourage women to call 911 in emergency situations and offer information for the national domestic violence hotline 1-800-799-SAFE, and the website, www.thehotline.org</w:t>
            </w:r>
            <w:r w:rsidRPr="00A86935">
              <w:rPr>
                <w:u w:val="single"/>
              </w:rPr>
              <w:t xml:space="preserve"> “</w:t>
            </w:r>
          </w:p>
        </w:tc>
      </w:tr>
      <w:tr w:rsidR="00307CBF" w14:paraId="30342B7B" w14:textId="77777777" w:rsidTr="000A2F9F">
        <w:sdt>
          <w:sdtPr>
            <w:rPr>
              <w:color w:val="000000" w:themeColor="text1"/>
            </w:rPr>
            <w:id w:val="1463463198"/>
            <w14:checkbox>
              <w14:checked w14:val="0"/>
              <w14:checkedState w14:val="2612" w14:font="MS Gothic"/>
              <w14:uncheckedState w14:val="2610" w14:font="MS Gothic"/>
            </w14:checkbox>
          </w:sdtPr>
          <w:sdtContent>
            <w:tc>
              <w:tcPr>
                <w:tcW w:w="445" w:type="dxa"/>
              </w:tcPr>
              <w:p w14:paraId="37D9C42C"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3847A93C" w14:textId="4D11BBE2" w:rsidR="00307CBF" w:rsidRDefault="00307CBF" w:rsidP="00307CBF">
            <w:pPr>
              <w:suppressAutoHyphens/>
              <w:textDirection w:val="btLr"/>
              <w:textAlignment w:val="top"/>
              <w:outlineLvl w:val="0"/>
              <w:rPr>
                <w:color w:val="000000" w:themeColor="text1"/>
              </w:rPr>
            </w:pPr>
            <w:r w:rsidRPr="00A86935">
              <w:t>Ignore her response as you do not want to get involved.</w:t>
            </w:r>
          </w:p>
        </w:tc>
      </w:tr>
      <w:tr w:rsidR="00307CBF" w14:paraId="41A7045A" w14:textId="77777777" w:rsidTr="000A2F9F">
        <w:sdt>
          <w:sdtPr>
            <w:rPr>
              <w:color w:val="000000" w:themeColor="text1"/>
            </w:rPr>
            <w:id w:val="-853409118"/>
            <w14:checkbox>
              <w14:checked w14:val="0"/>
              <w14:checkedState w14:val="2612" w14:font="MS Gothic"/>
              <w14:uncheckedState w14:val="2610" w14:font="MS Gothic"/>
            </w14:checkbox>
          </w:sdtPr>
          <w:sdtContent>
            <w:tc>
              <w:tcPr>
                <w:tcW w:w="445" w:type="dxa"/>
              </w:tcPr>
              <w:p w14:paraId="5C74C880"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073CC6E5" w14:textId="0BEBFF18" w:rsidR="00307CBF" w:rsidRPr="009731C2" w:rsidRDefault="00307CBF" w:rsidP="00307CBF">
            <w:pPr>
              <w:suppressAutoHyphens/>
              <w:textDirection w:val="btLr"/>
              <w:textAlignment w:val="top"/>
              <w:outlineLvl w:val="0"/>
              <w:rPr>
                <w:color w:val="000000" w:themeColor="text1"/>
              </w:rPr>
            </w:pPr>
            <w:r w:rsidRPr="00A86935">
              <w:t>Ask, “Why don’t you just leave?”</w:t>
            </w:r>
          </w:p>
        </w:tc>
      </w:tr>
      <w:tr w:rsidR="00307CBF" w14:paraId="1D5080CC" w14:textId="77777777" w:rsidTr="000A2F9F">
        <w:sdt>
          <w:sdtPr>
            <w:rPr>
              <w:color w:val="000000" w:themeColor="text1"/>
            </w:rPr>
            <w:id w:val="939264940"/>
            <w14:checkbox>
              <w14:checked w14:val="0"/>
              <w14:checkedState w14:val="2612" w14:font="MS Gothic"/>
              <w14:uncheckedState w14:val="2610" w14:font="MS Gothic"/>
            </w14:checkbox>
          </w:sdtPr>
          <w:sdtContent>
            <w:tc>
              <w:tcPr>
                <w:tcW w:w="445" w:type="dxa"/>
              </w:tcPr>
              <w:p w14:paraId="3F5EBD46" w14:textId="77777777" w:rsidR="00307CBF" w:rsidRDefault="00307CBF" w:rsidP="00307CBF">
                <w:pPr>
                  <w:suppressAutoHyphens/>
                  <w:textDirection w:val="btLr"/>
                  <w:textAlignment w:val="top"/>
                  <w:outlineLvl w:val="0"/>
                  <w:rPr>
                    <w:color w:val="000000" w:themeColor="text1"/>
                  </w:rPr>
                </w:pPr>
                <w:r>
                  <w:rPr>
                    <w:rFonts w:ascii="MS Gothic" w:eastAsia="MS Gothic" w:hAnsi="MS Gothic" w:hint="eastAsia"/>
                    <w:color w:val="000000" w:themeColor="text1"/>
                  </w:rPr>
                  <w:t>☐</w:t>
                </w:r>
              </w:p>
            </w:tc>
          </w:sdtContent>
        </w:sdt>
        <w:tc>
          <w:tcPr>
            <w:tcW w:w="8185" w:type="dxa"/>
          </w:tcPr>
          <w:p w14:paraId="308FF255" w14:textId="3399C58E" w:rsidR="00307CBF" w:rsidRPr="009731C2" w:rsidRDefault="00307CBF" w:rsidP="00307CBF">
            <w:pPr>
              <w:suppressAutoHyphens/>
              <w:textDirection w:val="btLr"/>
              <w:textAlignment w:val="top"/>
              <w:outlineLvl w:val="0"/>
              <w:rPr>
                <w:color w:val="000000" w:themeColor="text1"/>
              </w:rPr>
            </w:pPr>
            <w:r w:rsidRPr="00A86935">
              <w:t>Say, “You should know better.”</w:t>
            </w:r>
          </w:p>
        </w:tc>
      </w:tr>
    </w:tbl>
    <w:p w14:paraId="5FBB79CC" w14:textId="77777777" w:rsidR="00307CBF" w:rsidRPr="00BB60F3" w:rsidRDefault="00307CBF" w:rsidP="00307CBF">
      <w:pPr>
        <w:ind w:left="-2"/>
      </w:pPr>
    </w:p>
    <w:p w14:paraId="363C6645" w14:textId="77777777" w:rsidR="00307CBF" w:rsidRPr="00BB60F3" w:rsidRDefault="00307CBF" w:rsidP="00307CBF">
      <w:pPr>
        <w:ind w:left="-2"/>
      </w:pPr>
    </w:p>
    <w:p w14:paraId="462C32C4" w14:textId="77777777" w:rsidR="00307CBF" w:rsidRPr="00BB60F3" w:rsidRDefault="00307CBF" w:rsidP="00307CBF">
      <w:pPr>
        <w:ind w:hanging="2"/>
      </w:pPr>
    </w:p>
    <w:p w14:paraId="463B51A2" w14:textId="77777777" w:rsidR="00B16306" w:rsidRDefault="00B16306">
      <w:pPr>
        <w:rPr>
          <w:rFonts w:eastAsia="DIN" w:cs="DIN"/>
          <w:b/>
        </w:rPr>
      </w:pPr>
    </w:p>
    <w:sectPr w:rsidR="00B16306" w:rsidSect="006A2B06">
      <w:headerReference w:type="default" r:id="rId10"/>
      <w:footerReference w:type="defaul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D76FCE" w14:textId="77777777" w:rsidR="006358BE" w:rsidRDefault="006358BE">
      <w:r>
        <w:separator/>
      </w:r>
    </w:p>
  </w:endnote>
  <w:endnote w:type="continuationSeparator" w:id="0">
    <w:p w14:paraId="4E9D899E" w14:textId="77777777" w:rsidR="006358BE" w:rsidRDefault="00635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IN">
    <w:panose1 w:val="02000503040000020003"/>
    <w:charset w:val="00"/>
    <w:family w:val="auto"/>
    <w:pitch w:val="variable"/>
    <w:sig w:usb0="800000A7" w:usb1="00000000" w:usb2="00000000" w:usb3="00000000" w:csb0="00000009"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E7BBE" w14:textId="77777777" w:rsidR="00B16306" w:rsidRDefault="00B16306">
    <w:pPr>
      <w:widowControl w:val="0"/>
      <w:pBdr>
        <w:top w:val="nil"/>
        <w:left w:val="nil"/>
        <w:bottom w:val="nil"/>
        <w:right w:val="nil"/>
        <w:between w:val="nil"/>
      </w:pBdr>
      <w:spacing w:line="276" w:lineRule="auto"/>
      <w:rPr>
        <w:color w:val="000000"/>
      </w:rPr>
    </w:pPr>
  </w:p>
  <w:tbl>
    <w:tblPr>
      <w:tblStyle w:val="aff2"/>
      <w:tblW w:w="9357" w:type="dxa"/>
      <w:jc w:val="center"/>
      <w:tblBorders>
        <w:top w:val="single" w:sz="4" w:space="0" w:color="000000"/>
        <w:left w:val="nil"/>
        <w:bottom w:val="nil"/>
        <w:right w:val="nil"/>
        <w:insideH w:val="single" w:sz="4" w:space="0" w:color="000000"/>
        <w:insideV w:val="nil"/>
      </w:tblBorders>
      <w:tblLayout w:type="fixed"/>
      <w:tblLook w:val="0400" w:firstRow="0" w:lastRow="0" w:firstColumn="0" w:lastColumn="0" w:noHBand="0" w:noVBand="1"/>
    </w:tblPr>
    <w:tblGrid>
      <w:gridCol w:w="4680"/>
      <w:gridCol w:w="2338"/>
      <w:gridCol w:w="2339"/>
    </w:tblGrid>
    <w:tr w:rsidR="00B16306" w14:paraId="350FCC8D" w14:textId="77777777" w:rsidTr="00FC6850">
      <w:trPr>
        <w:cantSplit/>
        <w:jc w:val="center"/>
      </w:trPr>
      <w:tc>
        <w:tcPr>
          <w:tcW w:w="4680" w:type="dxa"/>
          <w:tcMar>
            <w:top w:w="0" w:type="dxa"/>
            <w:bottom w:w="0" w:type="dxa"/>
          </w:tcMar>
        </w:tcPr>
        <w:p w14:paraId="678E0D8D" w14:textId="77777777" w:rsidR="00B16306" w:rsidRDefault="00416C00">
          <w:pPr>
            <w:tabs>
              <w:tab w:val="center" w:pos="4680"/>
              <w:tab w:val="right" w:pos="9360"/>
            </w:tabs>
            <w:rPr>
              <w:rFonts w:eastAsia="DIN" w:cs="DIN"/>
              <w:color w:val="000000"/>
            </w:rPr>
          </w:pPr>
          <w:r>
            <w:rPr>
              <w:rFonts w:eastAsia="DIN" w:cs="DIN"/>
              <w:color w:val="000000"/>
            </w:rPr>
            <w:t>Bureau of Nutrition and Physical Activity</w:t>
          </w:r>
        </w:p>
      </w:tc>
      <w:tc>
        <w:tcPr>
          <w:tcW w:w="2338" w:type="dxa"/>
          <w:tcMar>
            <w:top w:w="0" w:type="dxa"/>
            <w:bottom w:w="0" w:type="dxa"/>
          </w:tcMar>
        </w:tcPr>
        <w:p w14:paraId="4FAAB8C8" w14:textId="77777777" w:rsidR="00B16306" w:rsidRDefault="00416C00">
          <w:pPr>
            <w:tabs>
              <w:tab w:val="center" w:pos="4680"/>
              <w:tab w:val="right" w:pos="9360"/>
            </w:tabs>
            <w:jc w:val="center"/>
            <w:rPr>
              <w:rFonts w:eastAsia="DIN" w:cs="DIN"/>
              <w:color w:val="000000"/>
            </w:rPr>
          </w:pPr>
          <w:r>
            <w:rPr>
              <w:rFonts w:eastAsia="DIN" w:cs="DIN"/>
              <w:color w:val="000000"/>
            </w:rPr>
            <w:t xml:space="preserve">Page </w:t>
          </w:r>
          <w:r>
            <w:rPr>
              <w:rFonts w:eastAsia="DIN" w:cs="DIN"/>
              <w:color w:val="000000"/>
            </w:rPr>
            <w:fldChar w:fldCharType="begin"/>
          </w:r>
          <w:r>
            <w:rPr>
              <w:rFonts w:eastAsia="DIN" w:cs="DIN"/>
              <w:color w:val="000000"/>
            </w:rPr>
            <w:instrText>PAGE</w:instrText>
          </w:r>
          <w:r>
            <w:rPr>
              <w:rFonts w:eastAsia="DIN" w:cs="DIN"/>
              <w:color w:val="000000"/>
            </w:rPr>
            <w:fldChar w:fldCharType="separate"/>
          </w:r>
          <w:r w:rsidR="00901834">
            <w:rPr>
              <w:rFonts w:eastAsia="DIN" w:cs="DIN"/>
              <w:noProof/>
              <w:color w:val="000000"/>
            </w:rPr>
            <w:t>2</w:t>
          </w:r>
          <w:r>
            <w:rPr>
              <w:rFonts w:eastAsia="DIN" w:cs="DIN"/>
              <w:color w:val="000000"/>
            </w:rPr>
            <w:fldChar w:fldCharType="end"/>
          </w:r>
        </w:p>
      </w:tc>
      <w:tc>
        <w:tcPr>
          <w:tcW w:w="2339" w:type="dxa"/>
          <w:tcMar>
            <w:top w:w="0" w:type="dxa"/>
            <w:bottom w:w="0" w:type="dxa"/>
          </w:tcMar>
        </w:tcPr>
        <w:p w14:paraId="637FB356" w14:textId="77777777" w:rsidR="00B16306" w:rsidRDefault="00416C00">
          <w:pPr>
            <w:tabs>
              <w:tab w:val="center" w:pos="4680"/>
              <w:tab w:val="right" w:pos="9360"/>
            </w:tabs>
            <w:jc w:val="right"/>
            <w:rPr>
              <w:rFonts w:eastAsia="DIN" w:cs="DIN"/>
              <w:color w:val="000000"/>
            </w:rPr>
          </w:pPr>
          <w:r>
            <w:rPr>
              <w:rFonts w:eastAsia="DIN" w:cs="DIN"/>
              <w:color w:val="000000"/>
            </w:rPr>
            <w:t>May 2024</w:t>
          </w:r>
        </w:p>
      </w:tc>
    </w:tr>
  </w:tbl>
  <w:p w14:paraId="3A26FCB0" w14:textId="77777777" w:rsidR="00B16306" w:rsidRDefault="00B16306">
    <w:pPr>
      <w:pBdr>
        <w:top w:val="nil"/>
        <w:left w:val="nil"/>
        <w:bottom w:val="nil"/>
        <w:right w:val="nil"/>
        <w:between w:val="nil"/>
      </w:pBdr>
      <w:tabs>
        <w:tab w:val="center" w:pos="4680"/>
        <w:tab w:val="right" w:pos="9360"/>
      </w:tabs>
      <w:rPr>
        <w:rFonts w:eastAsia="DIN" w:cs="DIN"/>
        <w:color w:val="000000"/>
        <w:sz w:val="2"/>
        <w:szCs w:val="2"/>
      </w:rPr>
    </w:pPr>
  </w:p>
  <w:p w14:paraId="04B8C003" w14:textId="77777777" w:rsidR="00B16306" w:rsidRDefault="00B1630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94DE6E" w14:textId="77777777" w:rsidR="006358BE" w:rsidRDefault="006358BE">
      <w:r>
        <w:separator/>
      </w:r>
    </w:p>
  </w:footnote>
  <w:footnote w:type="continuationSeparator" w:id="0">
    <w:p w14:paraId="6767E295" w14:textId="77777777" w:rsidR="006358BE" w:rsidRDefault="006358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A53C3" w14:textId="77777777" w:rsidR="00B16306" w:rsidRDefault="00B16306">
    <w:pPr>
      <w:widowControl w:val="0"/>
      <w:pBdr>
        <w:top w:val="nil"/>
        <w:left w:val="nil"/>
        <w:bottom w:val="nil"/>
        <w:right w:val="nil"/>
        <w:between w:val="nil"/>
      </w:pBdr>
      <w:spacing w:line="276" w:lineRule="auto"/>
      <w:rPr>
        <w:rFonts w:eastAsia="DIN" w:cs="DIN"/>
        <w:b/>
      </w:rPr>
    </w:pPr>
  </w:p>
  <w:tbl>
    <w:tblPr>
      <w:tblStyle w:val="aff1"/>
      <w:tblW w:w="9350" w:type="dxa"/>
      <w:jc w:val="center"/>
      <w:tblBorders>
        <w:top w:val="nil"/>
        <w:left w:val="nil"/>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0"/>
      <w:gridCol w:w="2610"/>
      <w:gridCol w:w="1880"/>
    </w:tblGrid>
    <w:tr w:rsidR="00B16306" w14:paraId="78E153A0" w14:textId="77777777" w:rsidTr="00FC6850">
      <w:trPr>
        <w:cantSplit/>
        <w:jc w:val="center"/>
      </w:trPr>
      <w:tc>
        <w:tcPr>
          <w:tcW w:w="4860" w:type="dxa"/>
          <w:tcMar>
            <w:top w:w="0" w:type="dxa"/>
            <w:bottom w:w="0" w:type="dxa"/>
          </w:tcMar>
        </w:tcPr>
        <w:p w14:paraId="780C4E48" w14:textId="77777777" w:rsidR="00B16306" w:rsidRDefault="00416C00">
          <w:pPr>
            <w:tabs>
              <w:tab w:val="center" w:pos="4680"/>
              <w:tab w:val="right" w:pos="9360"/>
            </w:tabs>
            <w:jc w:val="right"/>
            <w:rPr>
              <w:rFonts w:eastAsia="DIN" w:cs="DIN"/>
              <w:color w:val="000000"/>
            </w:rPr>
          </w:pPr>
          <w:r>
            <w:rPr>
              <w:rFonts w:eastAsia="DIN" w:cs="DIN"/>
              <w:color w:val="000000"/>
            </w:rPr>
            <w:t>Prenatal Nutrition Guidebook</w:t>
          </w:r>
        </w:p>
      </w:tc>
      <w:tc>
        <w:tcPr>
          <w:tcW w:w="2610" w:type="dxa"/>
          <w:tcMar>
            <w:top w:w="0" w:type="dxa"/>
            <w:bottom w:w="0" w:type="dxa"/>
          </w:tcMar>
        </w:tcPr>
        <w:p w14:paraId="0B241652" w14:textId="77777777" w:rsidR="00B16306" w:rsidRDefault="00416C00">
          <w:pPr>
            <w:tabs>
              <w:tab w:val="center" w:pos="4680"/>
              <w:tab w:val="right" w:pos="9360"/>
            </w:tabs>
            <w:jc w:val="center"/>
            <w:rPr>
              <w:rFonts w:eastAsia="DIN" w:cs="DIN"/>
              <w:color w:val="000000"/>
            </w:rPr>
          </w:pPr>
          <w:r>
            <w:rPr>
              <w:rFonts w:eastAsia="DIN" w:cs="DIN"/>
              <w:color w:val="000000"/>
            </w:rPr>
            <w:t>Arizona WIC Training</w:t>
          </w:r>
        </w:p>
      </w:tc>
      <w:tc>
        <w:tcPr>
          <w:tcW w:w="1880" w:type="dxa"/>
          <w:tcMar>
            <w:top w:w="0" w:type="dxa"/>
            <w:bottom w:w="0" w:type="dxa"/>
          </w:tcMar>
        </w:tcPr>
        <w:p w14:paraId="02790C81" w14:textId="77777777" w:rsidR="00B16306" w:rsidRDefault="00416C00">
          <w:pPr>
            <w:tabs>
              <w:tab w:val="center" w:pos="4680"/>
              <w:tab w:val="right" w:pos="9360"/>
            </w:tabs>
            <w:jc w:val="center"/>
            <w:rPr>
              <w:rFonts w:eastAsia="DIN" w:cs="DIN"/>
              <w:color w:val="000000"/>
            </w:rPr>
          </w:pPr>
          <w:r>
            <w:rPr>
              <w:rFonts w:eastAsia="DIN" w:cs="DIN"/>
              <w:color w:val="000000"/>
            </w:rPr>
            <w:t>Trainee Edition</w:t>
          </w:r>
        </w:p>
      </w:tc>
    </w:tr>
  </w:tbl>
  <w:p w14:paraId="77522C1E" w14:textId="77777777" w:rsidR="00B16306" w:rsidRDefault="00B16306">
    <w:pPr>
      <w:pBdr>
        <w:top w:val="nil"/>
        <w:left w:val="nil"/>
        <w:bottom w:val="nil"/>
        <w:right w:val="nil"/>
        <w:between w:val="nil"/>
      </w:pBdr>
      <w:tabs>
        <w:tab w:val="center" w:pos="4680"/>
        <w:tab w:val="right" w:pos="9360"/>
      </w:tabs>
      <w:rPr>
        <w:rFonts w:eastAsia="DIN" w:cs="DIN"/>
        <w:color w:val="000000"/>
        <w:sz w:val="2"/>
        <w:szCs w:val="2"/>
      </w:rPr>
    </w:pPr>
  </w:p>
  <w:p w14:paraId="26736992" w14:textId="77777777" w:rsidR="00B16306" w:rsidRDefault="00B16306">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A38F8"/>
    <w:multiLevelType w:val="hybridMultilevel"/>
    <w:tmpl w:val="70248C32"/>
    <w:lvl w:ilvl="0" w:tplc="04090019">
      <w:start w:val="1"/>
      <w:numFmt w:val="lowerLetter"/>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 w15:restartNumberingAfterBreak="0">
    <w:nsid w:val="052622ED"/>
    <w:multiLevelType w:val="multilevel"/>
    <w:tmpl w:val="2850D2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5C466DF"/>
    <w:multiLevelType w:val="multilevel"/>
    <w:tmpl w:val="9FE237A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B584E14"/>
    <w:multiLevelType w:val="multilevel"/>
    <w:tmpl w:val="36BAD9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2492AD4"/>
    <w:multiLevelType w:val="multilevel"/>
    <w:tmpl w:val="74266EF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1BAB1CEF"/>
    <w:multiLevelType w:val="hybridMultilevel"/>
    <w:tmpl w:val="44B404F0"/>
    <w:lvl w:ilvl="0" w:tplc="04090019">
      <w:start w:val="1"/>
      <w:numFmt w:val="lowerLetter"/>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 w15:restartNumberingAfterBreak="0">
    <w:nsid w:val="1FEA16F3"/>
    <w:multiLevelType w:val="multilevel"/>
    <w:tmpl w:val="59C2FDC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296D72B6"/>
    <w:multiLevelType w:val="hybridMultilevel"/>
    <w:tmpl w:val="F0069466"/>
    <w:lvl w:ilvl="0" w:tplc="04090019">
      <w:start w:val="1"/>
      <w:numFmt w:val="lowerLetter"/>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8" w15:restartNumberingAfterBreak="0">
    <w:nsid w:val="2D62389A"/>
    <w:multiLevelType w:val="multilevel"/>
    <w:tmpl w:val="524CBEE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40677334"/>
    <w:multiLevelType w:val="multilevel"/>
    <w:tmpl w:val="BB8C62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47833390"/>
    <w:multiLevelType w:val="hybridMultilevel"/>
    <w:tmpl w:val="27486716"/>
    <w:lvl w:ilvl="0" w:tplc="540843A4">
      <w:start w:val="2"/>
      <w:numFmt w:val="decimal"/>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1" w15:restartNumberingAfterBreak="0">
    <w:nsid w:val="497976B6"/>
    <w:multiLevelType w:val="hybridMultilevel"/>
    <w:tmpl w:val="E0DC0C0A"/>
    <w:lvl w:ilvl="0" w:tplc="04090019">
      <w:start w:val="1"/>
      <w:numFmt w:val="lowerLetter"/>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2" w15:restartNumberingAfterBreak="0">
    <w:nsid w:val="5C4F7C55"/>
    <w:multiLevelType w:val="multilevel"/>
    <w:tmpl w:val="4D88B9D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616D505B"/>
    <w:multiLevelType w:val="hybridMultilevel"/>
    <w:tmpl w:val="E500F77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38E79C0"/>
    <w:multiLevelType w:val="multilevel"/>
    <w:tmpl w:val="1908CA3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68525570"/>
    <w:multiLevelType w:val="multilevel"/>
    <w:tmpl w:val="F82411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69507EB1"/>
    <w:multiLevelType w:val="multilevel"/>
    <w:tmpl w:val="21B81B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6B125A62"/>
    <w:multiLevelType w:val="multilevel"/>
    <w:tmpl w:val="CE26460E"/>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6C3F6F4A"/>
    <w:multiLevelType w:val="multilevel"/>
    <w:tmpl w:val="8A44BC7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6D441616"/>
    <w:multiLevelType w:val="multilevel"/>
    <w:tmpl w:val="1636599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70DB4BD2"/>
    <w:multiLevelType w:val="multilevel"/>
    <w:tmpl w:val="EAB0F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24F2294"/>
    <w:multiLevelType w:val="multilevel"/>
    <w:tmpl w:val="7C3434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1"/>
  </w:num>
  <w:num w:numId="2">
    <w:abstractNumId w:val="20"/>
  </w:num>
  <w:num w:numId="3">
    <w:abstractNumId w:val="13"/>
  </w:num>
  <w:num w:numId="4">
    <w:abstractNumId w:val="7"/>
  </w:num>
  <w:num w:numId="5">
    <w:abstractNumId w:val="1"/>
  </w:num>
  <w:num w:numId="6">
    <w:abstractNumId w:val="17"/>
  </w:num>
  <w:num w:numId="7">
    <w:abstractNumId w:val="10"/>
  </w:num>
  <w:num w:numId="8">
    <w:abstractNumId w:val="0"/>
  </w:num>
  <w:num w:numId="9">
    <w:abstractNumId w:val="5"/>
  </w:num>
  <w:num w:numId="10">
    <w:abstractNumId w:val="18"/>
  </w:num>
  <w:num w:numId="11">
    <w:abstractNumId w:val="11"/>
  </w:num>
  <w:num w:numId="12">
    <w:abstractNumId w:val="12"/>
  </w:num>
  <w:num w:numId="13">
    <w:abstractNumId w:val="16"/>
  </w:num>
  <w:num w:numId="14">
    <w:abstractNumId w:val="9"/>
  </w:num>
  <w:num w:numId="15">
    <w:abstractNumId w:val="2"/>
  </w:num>
  <w:num w:numId="16">
    <w:abstractNumId w:val="19"/>
  </w:num>
  <w:num w:numId="17">
    <w:abstractNumId w:val="8"/>
  </w:num>
  <w:num w:numId="18">
    <w:abstractNumId w:val="15"/>
  </w:num>
  <w:num w:numId="19">
    <w:abstractNumId w:val="4"/>
  </w:num>
  <w:num w:numId="20">
    <w:abstractNumId w:val="14"/>
  </w:num>
  <w:num w:numId="21">
    <w:abstractNumId w:val="6"/>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306"/>
    <w:rsid w:val="000F2F72"/>
    <w:rsid w:val="00161D56"/>
    <w:rsid w:val="001E4D6B"/>
    <w:rsid w:val="002811B5"/>
    <w:rsid w:val="00307CBF"/>
    <w:rsid w:val="003F0CCC"/>
    <w:rsid w:val="00416C00"/>
    <w:rsid w:val="00495C29"/>
    <w:rsid w:val="006358BE"/>
    <w:rsid w:val="006A2B06"/>
    <w:rsid w:val="008D25F0"/>
    <w:rsid w:val="00901834"/>
    <w:rsid w:val="00927380"/>
    <w:rsid w:val="00B02542"/>
    <w:rsid w:val="00B16306"/>
    <w:rsid w:val="00BF481B"/>
    <w:rsid w:val="00D20DCF"/>
    <w:rsid w:val="00DA38DD"/>
    <w:rsid w:val="00DC2BDE"/>
    <w:rsid w:val="00EC6B95"/>
    <w:rsid w:val="00F23629"/>
    <w:rsid w:val="00FC6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00FC1"/>
  <w15:docId w15:val="{06311E8C-F4D3-4D84-8F43-2FA0776D5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1834"/>
    <w:pPr>
      <w:spacing w:after="0" w:line="240" w:lineRule="auto"/>
    </w:pPr>
    <w:rPr>
      <w:rFonts w:ascii="DIN" w:hAnsi="DIN"/>
    </w:rPr>
  </w:style>
  <w:style w:type="paragraph" w:styleId="Heading1">
    <w:name w:val="heading 1"/>
    <w:basedOn w:val="Normal"/>
    <w:next w:val="Normal"/>
    <w:uiPriority w:val="9"/>
    <w:qFormat/>
    <w:rsid w:val="00901834"/>
    <w:pPr>
      <w:jc w:val="center"/>
      <w:outlineLvl w:val="0"/>
    </w:pPr>
    <w:rPr>
      <w:sz w:val="32"/>
      <w:szCs w:val="36"/>
    </w:rPr>
  </w:style>
  <w:style w:type="paragraph" w:styleId="Heading2">
    <w:name w:val="heading 2"/>
    <w:basedOn w:val="Normal"/>
    <w:next w:val="Normal"/>
    <w:uiPriority w:val="9"/>
    <w:unhideWhenUsed/>
    <w:qFormat/>
    <w:rsid w:val="00014365"/>
    <w:pPr>
      <w:outlineLvl w:val="1"/>
    </w:pPr>
    <w:rPr>
      <w:sz w:val="28"/>
      <w:szCs w:val="28"/>
    </w:rPr>
  </w:style>
  <w:style w:type="paragraph" w:styleId="Heading3">
    <w:name w:val="heading 3"/>
    <w:basedOn w:val="Normal"/>
    <w:next w:val="Normal"/>
    <w:uiPriority w:val="9"/>
    <w:semiHidden/>
    <w:unhideWhenUsed/>
    <w:qFormat/>
    <w:rsid w:val="00014365"/>
    <w:pPr>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qFormat/>
    <w:rsid w:val="00725163"/>
    <w:pPr>
      <w:ind w:left="720"/>
      <w:contextualSpacing/>
    </w:pPr>
    <w:rPr>
      <w:rFonts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14365"/>
    <w:pPr>
      <w:tabs>
        <w:tab w:val="center" w:pos="4680"/>
        <w:tab w:val="right" w:pos="9360"/>
      </w:tabs>
    </w:pPr>
  </w:style>
  <w:style w:type="character" w:customStyle="1" w:styleId="HeaderChar">
    <w:name w:val="Header Char"/>
    <w:basedOn w:val="DefaultParagraphFont"/>
    <w:link w:val="Header"/>
    <w:uiPriority w:val="99"/>
    <w:rsid w:val="00014365"/>
  </w:style>
  <w:style w:type="paragraph" w:styleId="Footer">
    <w:name w:val="footer"/>
    <w:basedOn w:val="Normal"/>
    <w:link w:val="FooterChar"/>
    <w:uiPriority w:val="99"/>
    <w:unhideWhenUsed/>
    <w:rsid w:val="00014365"/>
    <w:pPr>
      <w:tabs>
        <w:tab w:val="center" w:pos="4680"/>
        <w:tab w:val="right" w:pos="9360"/>
      </w:tabs>
    </w:pPr>
  </w:style>
  <w:style w:type="character" w:customStyle="1" w:styleId="FooterChar">
    <w:name w:val="Footer Char"/>
    <w:basedOn w:val="DefaultParagraphFont"/>
    <w:link w:val="Footer"/>
    <w:uiPriority w:val="99"/>
    <w:rsid w:val="00014365"/>
  </w:style>
  <w:style w:type="table" w:styleId="TableGrid">
    <w:name w:val="Table Grid"/>
    <w:basedOn w:val="TableNormal"/>
    <w:uiPriority w:val="59"/>
    <w:rsid w:val="00014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2">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G0Z6TbHaIJq27vdOzeTokX8r7w==">CgMxLjAyCGguZ2pkZ3hzMgloLjMwajB6bGw4AHIhMUh3X1Z1QXVTSklGTUVHZ0JzSDZ2VURoNXBmSDN0WTh5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11</Pages>
  <Words>1128</Words>
  <Characters>6435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Raquelle Weight</dc:creator>
  <cp:lastModifiedBy>Benjamin Hartley</cp:lastModifiedBy>
  <cp:revision>14</cp:revision>
  <cp:lastPrinted>2024-06-05T16:15:00Z</cp:lastPrinted>
  <dcterms:created xsi:type="dcterms:W3CDTF">2024-05-29T16:47:00Z</dcterms:created>
  <dcterms:modified xsi:type="dcterms:W3CDTF">2024-11-09T13:21:00Z</dcterms:modified>
</cp:coreProperties>
</file>